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F80AE" w14:textId="77777777" w:rsidR="00686B3E" w:rsidRPr="00E63591" w:rsidRDefault="00686B3E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bookmarkStart w:id="0" w:name="_Hlk40431418"/>
      <w:bookmarkStart w:id="1" w:name="_GoBack"/>
    </w:p>
    <w:p w14:paraId="3046376A" w14:textId="6274CFA9" w:rsidR="00686B3E" w:rsidRPr="00E63591" w:rsidRDefault="00686B3E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Calibri" w:hAnsi="Times New Roman"/>
          <w:bCs/>
          <w:sz w:val="24"/>
          <w:szCs w:val="20"/>
          <w:lang w:eastAsia="en-US"/>
        </w:rPr>
      </w:pPr>
      <w:r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>Утверждено</w:t>
      </w:r>
    </w:p>
    <w:p w14:paraId="0FE34011" w14:textId="730A1CDF" w:rsidR="00686B3E" w:rsidRPr="00E63591" w:rsidRDefault="00686B3E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 xml:space="preserve">Протоколом Правления </w:t>
      </w:r>
      <w:r w:rsidR="00543836"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>Республиканского</w:t>
      </w:r>
      <w:r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 xml:space="preserve"> фонд</w:t>
      </w:r>
      <w:r w:rsidR="00543836"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 xml:space="preserve">а </w:t>
      </w:r>
      <w:r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>–</w:t>
      </w:r>
      <w:r w:rsidR="00543836"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>МКК Хакасии</w:t>
      </w:r>
      <w:r w:rsidRPr="00E63591">
        <w:rPr>
          <w:rFonts w:ascii="Times New Roman" w:eastAsia="Calibri" w:hAnsi="Times New Roman"/>
          <w:bCs/>
          <w:sz w:val="24"/>
          <w:szCs w:val="20"/>
          <w:lang w:eastAsia="en-US"/>
        </w:rPr>
        <w:t xml:space="preserve"> </w:t>
      </w:r>
      <w:r w:rsidRPr="00E63591">
        <w:rPr>
          <w:rFonts w:ascii="Times New Roman" w:eastAsia="Times New Roman" w:hAnsi="Times New Roman"/>
          <w:sz w:val="24"/>
          <w:szCs w:val="24"/>
        </w:rPr>
        <w:t xml:space="preserve">№ </w:t>
      </w:r>
      <w:r w:rsidR="00543836" w:rsidRPr="00E63591">
        <w:rPr>
          <w:rFonts w:ascii="Times New Roman" w:eastAsia="Times New Roman" w:hAnsi="Times New Roman"/>
          <w:sz w:val="24"/>
          <w:szCs w:val="24"/>
        </w:rPr>
        <w:t>8</w:t>
      </w:r>
      <w:r w:rsidRPr="00E63591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415E72" w:rsidRPr="00E63591">
        <w:rPr>
          <w:rFonts w:ascii="Times New Roman" w:eastAsia="Times New Roman" w:hAnsi="Times New Roman"/>
          <w:sz w:val="24"/>
          <w:szCs w:val="24"/>
        </w:rPr>
        <w:t>3</w:t>
      </w:r>
      <w:r w:rsidR="00D65B45" w:rsidRPr="00E63591">
        <w:rPr>
          <w:rFonts w:ascii="Times New Roman" w:eastAsia="Times New Roman" w:hAnsi="Times New Roman"/>
          <w:sz w:val="24"/>
          <w:szCs w:val="24"/>
        </w:rPr>
        <w:t>.</w:t>
      </w:r>
      <w:r w:rsidR="00543836" w:rsidRPr="00E63591">
        <w:rPr>
          <w:rFonts w:ascii="Times New Roman" w:eastAsia="Times New Roman" w:hAnsi="Times New Roman"/>
          <w:sz w:val="24"/>
          <w:szCs w:val="24"/>
        </w:rPr>
        <w:t>0</w:t>
      </w:r>
      <w:r w:rsidR="00415E72" w:rsidRPr="00E63591">
        <w:rPr>
          <w:rFonts w:ascii="Times New Roman" w:eastAsia="Times New Roman" w:hAnsi="Times New Roman"/>
          <w:sz w:val="24"/>
          <w:szCs w:val="24"/>
        </w:rPr>
        <w:t>1</w:t>
      </w:r>
      <w:r w:rsidR="001F015C" w:rsidRPr="00E63591">
        <w:rPr>
          <w:rFonts w:ascii="Times New Roman" w:eastAsia="Times New Roman" w:hAnsi="Times New Roman"/>
          <w:sz w:val="24"/>
          <w:szCs w:val="24"/>
        </w:rPr>
        <w:t>.</w:t>
      </w:r>
      <w:r w:rsidRPr="00E63591">
        <w:rPr>
          <w:rFonts w:ascii="Times New Roman" w:eastAsia="Times New Roman" w:hAnsi="Times New Roman"/>
          <w:sz w:val="24"/>
          <w:szCs w:val="24"/>
        </w:rPr>
        <w:t>202</w:t>
      </w:r>
      <w:r w:rsidR="00543836" w:rsidRPr="00E63591">
        <w:rPr>
          <w:rFonts w:ascii="Times New Roman" w:eastAsia="Times New Roman" w:hAnsi="Times New Roman"/>
          <w:sz w:val="24"/>
          <w:szCs w:val="24"/>
        </w:rPr>
        <w:t>3</w:t>
      </w:r>
      <w:r w:rsidRPr="00E63591">
        <w:rPr>
          <w:rFonts w:ascii="Times New Roman" w:eastAsia="Times New Roman" w:hAnsi="Times New Roman"/>
          <w:sz w:val="24"/>
          <w:szCs w:val="24"/>
        </w:rPr>
        <w:t xml:space="preserve"> г.</w:t>
      </w:r>
    </w:p>
    <w:p w14:paraId="2B3DED0D" w14:textId="77777777" w:rsidR="00E63591" w:rsidRPr="00E63591" w:rsidRDefault="00E63591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</w:p>
    <w:p w14:paraId="66028348" w14:textId="3A6AB8BD" w:rsidR="00E63591" w:rsidRPr="00E63591" w:rsidRDefault="00E63591" w:rsidP="009E3185">
      <w:pPr>
        <w:tabs>
          <w:tab w:val="left" w:pos="4820"/>
        </w:tabs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</w:rPr>
      </w:pPr>
      <w:r w:rsidRPr="00E63591">
        <w:rPr>
          <w:rFonts w:ascii="Times New Roman" w:eastAsia="Times New Roman" w:hAnsi="Times New Roman"/>
          <w:sz w:val="24"/>
          <w:szCs w:val="24"/>
        </w:rPr>
        <w:t>Вступает в силу с 01.02.2023 г.</w:t>
      </w:r>
    </w:p>
    <w:p w14:paraId="360F94CD" w14:textId="01A95452" w:rsidR="00686B3E" w:rsidRPr="00E63591" w:rsidRDefault="00686B3E" w:rsidP="009E318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4"/>
          <w:szCs w:val="24"/>
        </w:rPr>
      </w:pPr>
    </w:p>
    <w:p w14:paraId="581473C7" w14:textId="77777777" w:rsidR="00D65B45" w:rsidRPr="00E63591" w:rsidRDefault="00D65B45" w:rsidP="009E3185">
      <w:pPr>
        <w:keepNext/>
        <w:keepLines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4"/>
          <w:szCs w:val="24"/>
        </w:rPr>
      </w:pPr>
    </w:p>
    <w:bookmarkEnd w:id="0"/>
    <w:p w14:paraId="6413EC3C" w14:textId="77777777" w:rsidR="00FE146A" w:rsidRPr="00E63591" w:rsidRDefault="00FE146A" w:rsidP="009E31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3591">
        <w:rPr>
          <w:rFonts w:ascii="Times New Roman" w:eastAsia="Times New Roman" w:hAnsi="Times New Roman"/>
          <w:b/>
          <w:sz w:val="24"/>
          <w:szCs w:val="24"/>
        </w:rPr>
        <w:t xml:space="preserve">ТАРИФЫ </w:t>
      </w:r>
    </w:p>
    <w:p w14:paraId="376EDC72" w14:textId="2DF4D3E4" w:rsidR="00543836" w:rsidRPr="00E63591" w:rsidRDefault="00543836" w:rsidP="009E31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3591">
        <w:rPr>
          <w:rFonts w:ascii="Times New Roman" w:eastAsia="Times New Roman" w:hAnsi="Times New Roman"/>
          <w:sz w:val="24"/>
          <w:szCs w:val="24"/>
        </w:rPr>
        <w:t>Республиканский</w:t>
      </w:r>
      <w:r w:rsidR="00FE146A" w:rsidRPr="00E63591">
        <w:rPr>
          <w:rFonts w:ascii="Times New Roman" w:eastAsia="Times New Roman" w:hAnsi="Times New Roman"/>
          <w:sz w:val="24"/>
          <w:szCs w:val="24"/>
        </w:rPr>
        <w:t xml:space="preserve"> фонд – </w:t>
      </w:r>
      <w:r w:rsidR="00606A97" w:rsidRPr="00E63591">
        <w:rPr>
          <w:rFonts w:ascii="Times New Roman" w:eastAsia="Times New Roman" w:hAnsi="Times New Roman"/>
          <w:sz w:val="24"/>
          <w:szCs w:val="24"/>
        </w:rPr>
        <w:t>Микрокредитная компания</w:t>
      </w:r>
      <w:r w:rsidR="00FE146A" w:rsidRPr="00E63591">
        <w:rPr>
          <w:rFonts w:ascii="Times New Roman" w:eastAsia="Times New Roman" w:hAnsi="Times New Roman"/>
          <w:sz w:val="24"/>
          <w:szCs w:val="24"/>
        </w:rPr>
        <w:t xml:space="preserve"> Хакасия</w:t>
      </w:r>
    </w:p>
    <w:p w14:paraId="0E5CF4B1" w14:textId="7FA6A758" w:rsidR="00FE146A" w:rsidRPr="00E63591" w:rsidRDefault="00FE146A" w:rsidP="009E31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3591">
        <w:rPr>
          <w:rFonts w:ascii="Times New Roman" w:eastAsia="Times New Roman" w:hAnsi="Times New Roman"/>
          <w:sz w:val="24"/>
          <w:szCs w:val="24"/>
        </w:rPr>
        <w:t xml:space="preserve"> (далее – Фонд) </w:t>
      </w:r>
    </w:p>
    <w:tbl>
      <w:tblPr>
        <w:tblStyle w:val="a6"/>
        <w:tblpPr w:leftFromText="180" w:rightFromText="180" w:vertAnchor="page" w:horzAnchor="margin" w:tblpX="-147" w:tblpY="4126"/>
        <w:tblW w:w="5077" w:type="pct"/>
        <w:tblLook w:val="04A0" w:firstRow="1" w:lastRow="0" w:firstColumn="1" w:lastColumn="0" w:noHBand="0" w:noVBand="1"/>
      </w:tblPr>
      <w:tblGrid>
        <w:gridCol w:w="983"/>
        <w:gridCol w:w="5533"/>
        <w:gridCol w:w="1844"/>
        <w:gridCol w:w="1415"/>
      </w:tblGrid>
      <w:tr w:rsidR="00E63591" w:rsidRPr="00E63591" w14:paraId="20D969AB" w14:textId="77777777" w:rsidTr="00362A3C">
        <w:trPr>
          <w:trHeight w:val="6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F23D264" w14:textId="77777777" w:rsidR="00FE146A" w:rsidRPr="00E63591" w:rsidRDefault="00FE146A" w:rsidP="00E9380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2" w:name="_Hlk41039783"/>
            <w:r w:rsidRPr="00E635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73" w:type="pct"/>
            <w:gridSpan w:val="2"/>
            <w:shd w:val="clear" w:color="auto" w:fill="D9D9D9" w:themeFill="background1" w:themeFillShade="D9"/>
            <w:vAlign w:val="center"/>
          </w:tcPr>
          <w:p w14:paraId="3EA4E836" w14:textId="77777777" w:rsidR="006437BD" w:rsidRPr="00E63591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операций</w:t>
            </w:r>
            <w:r w:rsidR="006437BD" w:rsidRPr="00E63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14:paraId="3C4B009F" w14:textId="4D8FF198" w:rsidR="00FE146A" w:rsidRPr="00E63591" w:rsidRDefault="006437BD" w:rsidP="006437B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Направление МФО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2463B9BE" w14:textId="77777777" w:rsidR="00FE146A" w:rsidRPr="00E63591" w:rsidRDefault="00FE146A" w:rsidP="006167A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Тариф</w:t>
            </w:r>
          </w:p>
        </w:tc>
      </w:tr>
      <w:tr w:rsidR="00E63591" w:rsidRPr="00E63591" w14:paraId="565766D3" w14:textId="77777777" w:rsidTr="00B85C5E">
        <w:trPr>
          <w:trHeight w:val="397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23C0900F" w14:textId="2C64DC47" w:rsidR="002E280B" w:rsidRPr="00E63591" w:rsidRDefault="006437BD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4497" w:type="pct"/>
            <w:gridSpan w:val="3"/>
            <w:shd w:val="clear" w:color="auto" w:fill="BFBFBF" w:themeFill="background1" w:themeFillShade="BF"/>
            <w:vAlign w:val="center"/>
          </w:tcPr>
          <w:p w14:paraId="2D6359A1" w14:textId="77777777" w:rsidR="002E280B" w:rsidRPr="00E63591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 xml:space="preserve">Процентная ставка за пользование микрозаймом (в % годовых) </w:t>
            </w:r>
          </w:p>
          <w:p w14:paraId="57724895" w14:textId="77777777" w:rsidR="002E280B" w:rsidRPr="00E63591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При введении режима повышенной готовности и чрезвычайной ситуации</w:t>
            </w:r>
          </w:p>
        </w:tc>
      </w:tr>
      <w:tr w:rsidR="00E63591" w:rsidRPr="00E63591" w14:paraId="45AFC1F7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2109FAA" w14:textId="7B765F7B" w:rsidR="002E280B" w:rsidRPr="00E63591" w:rsidRDefault="006437BD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1.1.</w:t>
            </w:r>
          </w:p>
        </w:tc>
        <w:tc>
          <w:tcPr>
            <w:tcW w:w="4497" w:type="pct"/>
            <w:gridSpan w:val="3"/>
            <w:shd w:val="clear" w:color="auto" w:fill="D9D9D9" w:themeFill="background1" w:themeFillShade="D9"/>
            <w:vAlign w:val="center"/>
          </w:tcPr>
          <w:p w14:paraId="5B1B699E" w14:textId="63AC7943" w:rsidR="002E280B" w:rsidRPr="00E63591" w:rsidRDefault="002E280B" w:rsidP="00DF313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Продукт</w:t>
            </w:r>
            <w:r w:rsidR="00DF3133" w:rsidRPr="00E63591">
              <w:rPr>
                <w:rFonts w:ascii="Times New Roman" w:eastAsia="Times New Roman" w:hAnsi="Times New Roman"/>
                <w:b/>
                <w:bCs/>
              </w:rPr>
              <w:t xml:space="preserve"> «Развитие-Оборотный» / «Развитие-Инвест» </w:t>
            </w:r>
            <w:r w:rsidRPr="00E63591">
              <w:rPr>
                <w:rFonts w:ascii="Times New Roman" w:eastAsia="Times New Roman" w:hAnsi="Times New Roman"/>
                <w:b/>
                <w:bCs/>
              </w:rPr>
              <w:t>(при наличии залогового обеспечения):</w:t>
            </w:r>
          </w:p>
        </w:tc>
      </w:tr>
      <w:tr w:rsidR="00E63591" w:rsidRPr="00E63591" w14:paraId="793B78A4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02B10C55" w14:textId="74DCF3B6" w:rsidR="002E280B" w:rsidRPr="00E63591" w:rsidRDefault="002E280B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1.1.1.</w:t>
            </w:r>
          </w:p>
        </w:tc>
        <w:tc>
          <w:tcPr>
            <w:tcW w:w="3773" w:type="pct"/>
            <w:gridSpan w:val="2"/>
            <w:vAlign w:val="center"/>
          </w:tcPr>
          <w:p w14:paraId="7FE51B98" w14:textId="520A8F2A" w:rsidR="002E280B" w:rsidRPr="00E63591" w:rsidRDefault="002E280B" w:rsidP="004A435C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hAnsi="Times New Roman"/>
                <w:b/>
              </w:rPr>
              <w:t>монопрофильных</w:t>
            </w:r>
            <w:r w:rsidRPr="00E63591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 </w:t>
            </w:r>
            <w:r w:rsidRPr="00E63591">
              <w:rPr>
                <w:rFonts w:ascii="Times New Roman" w:hAnsi="Times New Roman"/>
                <w:b/>
              </w:rPr>
              <w:t>при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="004A435C" w:rsidRPr="00E63591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</w:t>
            </w:r>
            <w:r w:rsidR="004A435C" w:rsidRPr="00E63591">
              <w:rPr>
                <w:rFonts w:ascii="Times New Roman" w:hAnsi="Times New Roman"/>
                <w:b/>
              </w:rPr>
              <w:t>деятельность в сфере социального предпринимательства</w:t>
            </w:r>
            <w:r w:rsidR="004A435C" w:rsidRPr="00E63591">
              <w:rPr>
                <w:rFonts w:ascii="Times New Roman" w:hAnsi="Times New Roman"/>
              </w:rPr>
              <w:t xml:space="preserve"> в соответствии с Федеральным законом N 209-ФЗ</w:t>
            </w:r>
          </w:p>
        </w:tc>
        <w:tc>
          <w:tcPr>
            <w:tcW w:w="724" w:type="pct"/>
            <w:vAlign w:val="center"/>
          </w:tcPr>
          <w:p w14:paraId="13608783" w14:textId="3ABAB437" w:rsidR="002E280B" w:rsidRPr="00E63591" w:rsidRDefault="00D65B45" w:rsidP="009E3B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3,75%</w:t>
            </w:r>
          </w:p>
        </w:tc>
      </w:tr>
      <w:tr w:rsidR="00E63591" w:rsidRPr="00E63591" w14:paraId="33925E2D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18DCEFA0" w14:textId="5978E650" w:rsidR="00066C68" w:rsidRPr="00E63591" w:rsidRDefault="00602D8D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1.1.2.</w:t>
            </w:r>
          </w:p>
        </w:tc>
        <w:tc>
          <w:tcPr>
            <w:tcW w:w="3773" w:type="pct"/>
            <w:gridSpan w:val="2"/>
            <w:vAlign w:val="center"/>
          </w:tcPr>
          <w:p w14:paraId="2FBC5E36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E63591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68770758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 xml:space="preserve">- </w:t>
            </w:r>
            <w:r w:rsidRPr="00E63591">
              <w:rPr>
                <w:rFonts w:ascii="Times New Roman" w:eastAsia="Times New Roman" w:hAnsi="Times New Roman"/>
                <w:b/>
                <w:bCs/>
              </w:rPr>
              <w:t>обрабатывающее производство.</w:t>
            </w:r>
          </w:p>
          <w:p w14:paraId="3961B0FB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73CF6A3E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строительство.</w:t>
            </w:r>
          </w:p>
          <w:p w14:paraId="772BBD4A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it-сфера.</w:t>
            </w:r>
          </w:p>
          <w:p w14:paraId="6409A7F5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 креативные индустрии.</w:t>
            </w:r>
          </w:p>
          <w:p w14:paraId="617D4761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туризм</w:t>
            </w:r>
          </w:p>
          <w:p w14:paraId="1E284B3A" w14:textId="77777777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EE19BCC" w14:textId="0ADAB4A2" w:rsidR="00066C68" w:rsidRPr="00E63591" w:rsidRDefault="00066C68" w:rsidP="00066C6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sz w:val="20"/>
                <w:szCs w:val="20"/>
              </w:rPr>
              <w:t>(Коды ОКВЭД: для обрабатывающего производства: с 10.1 до 33.20,  для сельского хозяйства: 01- 03., для строительства : 41-43, для it-сферы: 62-63, креативные индустрии: 58.11-58.19, 58.2, 59.11, 59.13, 59.2, 60.10, 60.20, 62, 63, 70.21, 71.1., 71.2, 73, 74.10, 74.20, 85.41, 90, 91, 93, туризм: 55, 79)</w:t>
            </w:r>
          </w:p>
        </w:tc>
        <w:tc>
          <w:tcPr>
            <w:tcW w:w="724" w:type="pct"/>
            <w:vAlign w:val="center"/>
          </w:tcPr>
          <w:p w14:paraId="6022D6AC" w14:textId="29DD46F5" w:rsidR="00066C68" w:rsidRPr="00E63591" w:rsidRDefault="00ED62AB" w:rsidP="00066C6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4</w:t>
            </w:r>
            <w:r w:rsidR="00066C68" w:rsidRPr="00E63591">
              <w:rPr>
                <w:rFonts w:ascii="Times New Roman" w:eastAsia="Times New Roman" w:hAnsi="Times New Roman"/>
              </w:rPr>
              <w:t>%</w:t>
            </w:r>
          </w:p>
        </w:tc>
      </w:tr>
      <w:tr w:rsidR="00E63591" w:rsidRPr="00E63591" w14:paraId="0853245B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7990136D" w14:textId="4A415468" w:rsidR="002E280B" w:rsidRPr="00E63591" w:rsidRDefault="004A3D3D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1.1.3</w:t>
            </w:r>
            <w:r w:rsidR="002E280B"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2"/>
            <w:vAlign w:val="center"/>
          </w:tcPr>
          <w:p w14:paraId="4B32E641" w14:textId="1676DF1B" w:rsidR="002E280B" w:rsidRPr="00E63591" w:rsidRDefault="002E280B" w:rsidP="006D3DE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E63591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E63591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="006D3DE8" w:rsidRPr="00E63591">
              <w:rPr>
                <w:rFonts w:ascii="Times New Roman" w:hAnsi="Times New Roman"/>
              </w:rPr>
              <w:t xml:space="preserve"> в соответствии с Приказом </w:t>
            </w:r>
            <w:r w:rsidR="006D3DE8" w:rsidRPr="00E63591">
              <w:t xml:space="preserve"> </w:t>
            </w:r>
            <w:r w:rsidR="006D3DE8" w:rsidRPr="00E63591">
              <w:rPr>
                <w:rFonts w:ascii="Times New Roman" w:hAnsi="Times New Roman"/>
              </w:rPr>
              <w:t>Минэкономразвития России от 26.03.2021 N 142 (Далее Приказом №142)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vAlign w:val="center"/>
          </w:tcPr>
          <w:p w14:paraId="7AB83842" w14:textId="2771886B" w:rsidR="002E280B" w:rsidRPr="00E63591" w:rsidRDefault="009E3B5D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6</w:t>
            </w:r>
            <w:r w:rsidR="002E280B" w:rsidRPr="00E63591">
              <w:rPr>
                <w:rFonts w:ascii="Times New Roman" w:eastAsia="Times New Roman" w:hAnsi="Times New Roman"/>
              </w:rPr>
              <w:t>%</w:t>
            </w:r>
          </w:p>
        </w:tc>
      </w:tr>
      <w:tr w:rsidR="00E63591" w:rsidRPr="00E63591" w14:paraId="6AD2A6A4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5F7A2EB6" w14:textId="69FABD7C" w:rsidR="002E280B" w:rsidRPr="00E63591" w:rsidRDefault="002E280B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1.1.</w:t>
            </w:r>
            <w:r w:rsidR="004A3D3D" w:rsidRPr="00E63591">
              <w:rPr>
                <w:rFonts w:ascii="Times New Roman" w:eastAsia="Times New Roman" w:hAnsi="Times New Roman"/>
              </w:rPr>
              <w:t>4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2"/>
            <w:vAlign w:val="center"/>
          </w:tcPr>
          <w:p w14:paraId="6D5EDA86" w14:textId="6DA68E84" w:rsidR="002E280B" w:rsidRPr="00E63591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E63591">
              <w:rPr>
                <w:rFonts w:ascii="Times New Roman" w:eastAsia="Times New Roman" w:hAnsi="Times New Roman"/>
              </w:rPr>
              <w:t>не указанны</w:t>
            </w:r>
            <w:r w:rsidR="004A3D3D" w:rsidRPr="00E63591">
              <w:rPr>
                <w:rFonts w:ascii="Times New Roman" w:eastAsia="Times New Roman" w:hAnsi="Times New Roman"/>
              </w:rPr>
              <w:t>ми в подпунктах 2.1.1.1.-2.1.1.3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AF241C9" w14:textId="5486D9C4" w:rsidR="002E280B" w:rsidRPr="00E63591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7,5</w:t>
            </w:r>
            <w:r w:rsidR="002E280B" w:rsidRPr="00E63591">
              <w:rPr>
                <w:rFonts w:ascii="Times New Roman" w:eastAsia="Times New Roman" w:hAnsi="Times New Roman"/>
              </w:rPr>
              <w:t>%</w:t>
            </w:r>
          </w:p>
        </w:tc>
      </w:tr>
      <w:tr w:rsidR="00E63591" w:rsidRPr="00E63591" w14:paraId="2FE30B42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034DF44C" w14:textId="60419CE5" w:rsidR="002E280B" w:rsidRPr="00E63591" w:rsidRDefault="002E280B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1.2.</w:t>
            </w:r>
          </w:p>
        </w:tc>
        <w:tc>
          <w:tcPr>
            <w:tcW w:w="4497" w:type="pct"/>
            <w:gridSpan w:val="3"/>
            <w:shd w:val="clear" w:color="auto" w:fill="D9D9D9" w:themeFill="background1" w:themeFillShade="D9"/>
            <w:vAlign w:val="center"/>
          </w:tcPr>
          <w:p w14:paraId="44168B19" w14:textId="6EF377D1" w:rsidR="002E280B" w:rsidRPr="00E63591" w:rsidRDefault="002E280B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Продукт «Беззалоговый»:</w:t>
            </w:r>
          </w:p>
        </w:tc>
      </w:tr>
      <w:tr w:rsidR="00E63591" w:rsidRPr="00E63591" w14:paraId="4AAC9D02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433C043" w14:textId="39909DE9" w:rsidR="002E280B" w:rsidRPr="00E63591" w:rsidRDefault="002E280B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1.2.1.</w:t>
            </w:r>
          </w:p>
        </w:tc>
        <w:tc>
          <w:tcPr>
            <w:tcW w:w="3773" w:type="pct"/>
            <w:gridSpan w:val="2"/>
          </w:tcPr>
          <w:p w14:paraId="4063A9A6" w14:textId="516C6117" w:rsidR="002E280B" w:rsidRPr="00E63591" w:rsidRDefault="008444EC" w:rsidP="002E280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hAnsi="Times New Roman"/>
                <w:b/>
              </w:rPr>
              <w:t xml:space="preserve">монопрофильных </w:t>
            </w:r>
            <w:r w:rsidRPr="00E63591">
              <w:rPr>
                <w:rFonts w:ascii="Times New Roman" w:hAnsi="Times New Roman"/>
              </w:rPr>
              <w:t xml:space="preserve">муниципальных образований Республики Хакасия при реализации </w:t>
            </w:r>
            <w:r w:rsidRPr="00E63591">
              <w:rPr>
                <w:rFonts w:ascii="Times New Roman" w:hAnsi="Times New Roman"/>
                <w:b/>
              </w:rPr>
              <w:t>приоритетных проектов</w:t>
            </w:r>
            <w:r w:rsidRPr="00E63591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деятельность </w:t>
            </w:r>
            <w:r w:rsidRPr="00E63591">
              <w:rPr>
                <w:rFonts w:ascii="Times New Roman" w:hAnsi="Times New Roman"/>
                <w:b/>
              </w:rPr>
              <w:t>в сфере социального предпринимательства</w:t>
            </w:r>
            <w:r w:rsidRPr="00E63591">
              <w:rPr>
                <w:rFonts w:ascii="Times New Roman" w:hAnsi="Times New Roman"/>
              </w:rPr>
              <w:t xml:space="preserve"> в соответствии с Федеральным законом N 209-ФЗ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A7020F1" w14:textId="2F66E7A4" w:rsidR="002E280B" w:rsidRPr="00E63591" w:rsidRDefault="00D65B45" w:rsidP="002E28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7,5</w:t>
            </w:r>
            <w:r w:rsidR="002E280B" w:rsidRPr="00E63591">
              <w:rPr>
                <w:rFonts w:ascii="Times New Roman" w:hAnsi="Times New Roman"/>
              </w:rPr>
              <w:t>%</w:t>
            </w:r>
          </w:p>
        </w:tc>
      </w:tr>
      <w:tr w:rsidR="00E63591" w:rsidRPr="00E63591" w14:paraId="65DBE0C1" w14:textId="77777777" w:rsidTr="00E56C28">
        <w:trPr>
          <w:trHeight w:val="397"/>
        </w:trPr>
        <w:tc>
          <w:tcPr>
            <w:tcW w:w="503" w:type="pct"/>
            <w:vAlign w:val="center"/>
          </w:tcPr>
          <w:p w14:paraId="3284D843" w14:textId="60F62D01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1.2.2.</w:t>
            </w:r>
          </w:p>
        </w:tc>
        <w:tc>
          <w:tcPr>
            <w:tcW w:w="3773" w:type="pct"/>
            <w:gridSpan w:val="2"/>
            <w:vAlign w:val="center"/>
          </w:tcPr>
          <w:p w14:paraId="5BF0D5C6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E63591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4145F1DC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 xml:space="preserve">- </w:t>
            </w:r>
            <w:r w:rsidRPr="00E63591">
              <w:rPr>
                <w:rFonts w:ascii="Times New Roman" w:eastAsia="Times New Roman" w:hAnsi="Times New Roman"/>
                <w:b/>
                <w:bCs/>
              </w:rPr>
              <w:t>обрабатывающее производство.</w:t>
            </w:r>
          </w:p>
          <w:p w14:paraId="335C5219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lastRenderedPageBreak/>
              <w:t>- сельское хозяйство.</w:t>
            </w:r>
          </w:p>
          <w:p w14:paraId="77C6665D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строительство.</w:t>
            </w:r>
          </w:p>
          <w:p w14:paraId="11520376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it-сфера.</w:t>
            </w:r>
          </w:p>
          <w:p w14:paraId="125B7B25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 креативные индустрии.</w:t>
            </w:r>
          </w:p>
          <w:p w14:paraId="5A8FF389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туризм</w:t>
            </w:r>
          </w:p>
          <w:p w14:paraId="5F7EB858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D693F8F" w14:textId="1B72DF30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sz w:val="20"/>
                <w:szCs w:val="20"/>
              </w:rPr>
              <w:t>(Коды ОКВЭД: для обрабатывающего производства: с 10.1 до 33.20,  для сельского хозяйства: 01- 03., для строительства : 41-43, для it-сферы: 62-63, креативные индустрии: 58.11-58.19, 58.2, 59.11, 59.13, 59.2, 60.10, 60.20, 62, 63, 70.21, 71.1., 71.2, 73, 74.10, 74.20, 85.41, 90, 91, 93, туризм: 55, 79)</w:t>
            </w:r>
          </w:p>
        </w:tc>
        <w:tc>
          <w:tcPr>
            <w:tcW w:w="724" w:type="pct"/>
            <w:vAlign w:val="center"/>
          </w:tcPr>
          <w:p w14:paraId="39B813C9" w14:textId="71BE4EEF" w:rsidR="00D65B45" w:rsidRPr="00E63591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lastRenderedPageBreak/>
              <w:t>6%</w:t>
            </w:r>
          </w:p>
        </w:tc>
      </w:tr>
      <w:tr w:rsidR="00E63591" w:rsidRPr="00E63591" w14:paraId="1539133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A8067E9" w14:textId="15659A05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lastRenderedPageBreak/>
              <w:t>1.2.3.</w:t>
            </w:r>
          </w:p>
        </w:tc>
        <w:tc>
          <w:tcPr>
            <w:tcW w:w="3773" w:type="pct"/>
            <w:gridSpan w:val="2"/>
            <w:vAlign w:val="center"/>
          </w:tcPr>
          <w:p w14:paraId="5B1F3D32" w14:textId="167D1B3F" w:rsidR="00D65B45" w:rsidRPr="00E63591" w:rsidRDefault="00D65B45" w:rsidP="003A41D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E63591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E63591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="003A41DA" w:rsidRPr="00E63591">
              <w:t xml:space="preserve"> </w:t>
            </w:r>
            <w:r w:rsidR="003A41DA" w:rsidRPr="00E63591">
              <w:rPr>
                <w:rFonts w:ascii="Times New Roman" w:eastAsia="Times New Roman" w:hAnsi="Times New Roman"/>
              </w:rPr>
              <w:t>в соответствии Приказом №142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87B820D" w14:textId="0A618A1D" w:rsidR="00D65B45" w:rsidRPr="00E63591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7,5%</w:t>
            </w:r>
          </w:p>
        </w:tc>
      </w:tr>
      <w:tr w:rsidR="00E63591" w:rsidRPr="00E63591" w14:paraId="20C74BB2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7CE79DE" w14:textId="688DCCC4" w:rsidR="00D65B45" w:rsidRPr="00E63591" w:rsidRDefault="006437BD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</w:t>
            </w:r>
            <w:r w:rsidR="00D65B45" w:rsidRPr="00E63591">
              <w:rPr>
                <w:rFonts w:ascii="Times New Roman" w:eastAsia="Times New Roman" w:hAnsi="Times New Roman"/>
              </w:rPr>
              <w:t>.2.4.</w:t>
            </w:r>
          </w:p>
        </w:tc>
        <w:tc>
          <w:tcPr>
            <w:tcW w:w="3773" w:type="pct"/>
            <w:gridSpan w:val="2"/>
            <w:vAlign w:val="center"/>
          </w:tcPr>
          <w:p w14:paraId="77263AD2" w14:textId="38D350C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Республики Хакасия, </w:t>
            </w:r>
            <w:r w:rsidRPr="00E63591">
              <w:rPr>
                <w:rFonts w:ascii="Times New Roman" w:eastAsia="Times New Roman" w:hAnsi="Times New Roman"/>
              </w:rPr>
              <w:t>не указанными в подпунктах 2.1.2.1.-2.1.2.3.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0AB9030" w14:textId="3CC84AFE" w:rsidR="00D65B45" w:rsidRPr="00E63591" w:rsidRDefault="00650CE0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10</w:t>
            </w:r>
            <w:r w:rsidR="00D65B45" w:rsidRPr="00E63591">
              <w:rPr>
                <w:rFonts w:ascii="Times New Roman" w:eastAsia="Times New Roman" w:hAnsi="Times New Roman"/>
              </w:rPr>
              <w:t>%</w:t>
            </w:r>
          </w:p>
        </w:tc>
      </w:tr>
      <w:tr w:rsidR="00E63591" w:rsidRPr="00E63591" w14:paraId="5751208B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5B103F4D" w14:textId="412FD901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1.3.</w:t>
            </w:r>
          </w:p>
        </w:tc>
        <w:tc>
          <w:tcPr>
            <w:tcW w:w="4497" w:type="pct"/>
            <w:gridSpan w:val="3"/>
            <w:shd w:val="clear" w:color="auto" w:fill="D9D9D9" w:themeFill="background1" w:themeFillShade="D9"/>
            <w:vAlign w:val="center"/>
          </w:tcPr>
          <w:p w14:paraId="3330198E" w14:textId="46AD7D72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Продукт «Легкий старт-Оборот» / «Легкий старт-Инвест»:</w:t>
            </w:r>
          </w:p>
        </w:tc>
      </w:tr>
      <w:tr w:rsidR="00E63591" w:rsidRPr="00E63591" w14:paraId="3213F886" w14:textId="77777777" w:rsidTr="00B85C5E">
        <w:trPr>
          <w:trHeight w:val="169"/>
        </w:trPr>
        <w:tc>
          <w:tcPr>
            <w:tcW w:w="503" w:type="pct"/>
            <w:vAlign w:val="center"/>
          </w:tcPr>
          <w:p w14:paraId="5E5A6B08" w14:textId="77777777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3"/>
            <w:vAlign w:val="center"/>
          </w:tcPr>
          <w:p w14:paraId="4DC8F962" w14:textId="563908B6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При наличии залога</w:t>
            </w:r>
          </w:p>
        </w:tc>
      </w:tr>
      <w:tr w:rsidR="00E63591" w:rsidRPr="00E63591" w14:paraId="210409E1" w14:textId="77777777" w:rsidTr="00CA440A">
        <w:trPr>
          <w:trHeight w:val="397"/>
        </w:trPr>
        <w:tc>
          <w:tcPr>
            <w:tcW w:w="503" w:type="pct"/>
            <w:vAlign w:val="center"/>
          </w:tcPr>
          <w:p w14:paraId="4331F0F1" w14:textId="64DCAF15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1.3.1.</w:t>
            </w:r>
          </w:p>
        </w:tc>
        <w:tc>
          <w:tcPr>
            <w:tcW w:w="3773" w:type="pct"/>
            <w:gridSpan w:val="2"/>
          </w:tcPr>
          <w:p w14:paraId="6DF5133B" w14:textId="5C0DDEBF" w:rsidR="00E0792D" w:rsidRPr="00E63591" w:rsidRDefault="00E0792D" w:rsidP="001D16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Для вновь зарегистрированных субъектов малого и среднего предпринимательства и действующих менее 1 (одного) года, на момент подачи заявки</w:t>
            </w:r>
            <w:r w:rsidR="00B02F01" w:rsidRPr="00E63591">
              <w:rPr>
                <w:rFonts w:ascii="Times New Roman" w:eastAsia="Times New Roman" w:hAnsi="Times New Roman"/>
              </w:rPr>
              <w:t xml:space="preserve"> на микрозайм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DEFBBC9" w14:textId="17061318" w:rsidR="00D65B45" w:rsidRPr="00E63591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3,75%</w:t>
            </w:r>
          </w:p>
        </w:tc>
      </w:tr>
      <w:tr w:rsidR="00E63591" w:rsidRPr="00E63591" w14:paraId="0A0291A5" w14:textId="77777777" w:rsidTr="00B85C5E">
        <w:trPr>
          <w:trHeight w:val="213"/>
        </w:trPr>
        <w:tc>
          <w:tcPr>
            <w:tcW w:w="503" w:type="pct"/>
            <w:vAlign w:val="center"/>
          </w:tcPr>
          <w:p w14:paraId="2BC58A71" w14:textId="77777777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</w:p>
        </w:tc>
        <w:tc>
          <w:tcPr>
            <w:tcW w:w="4497" w:type="pct"/>
            <w:gridSpan w:val="3"/>
            <w:vAlign w:val="center"/>
          </w:tcPr>
          <w:p w14:paraId="545CDFCD" w14:textId="77777777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Без залога</w:t>
            </w:r>
          </w:p>
        </w:tc>
      </w:tr>
      <w:tr w:rsidR="00E63591" w:rsidRPr="00E63591" w14:paraId="63BA2C01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1F9A1613" w14:textId="6627ADC0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1.3.</w:t>
            </w:r>
            <w:r w:rsidR="00287449" w:rsidRPr="00E63591">
              <w:rPr>
                <w:rFonts w:ascii="Times New Roman" w:eastAsia="Times New Roman" w:hAnsi="Times New Roman"/>
              </w:rPr>
              <w:t>2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73" w:type="pct"/>
            <w:gridSpan w:val="2"/>
          </w:tcPr>
          <w:p w14:paraId="754D940A" w14:textId="4127CF98" w:rsidR="00D65B45" w:rsidRPr="00E63591" w:rsidRDefault="00E0792D" w:rsidP="001D16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Для вновь зарегистрированных субъектов малого и среднего предпринимательства и действующих менее 1 (одного) года, на момент подачи заявки</w:t>
            </w:r>
            <w:r w:rsidR="00B02F01" w:rsidRPr="00E63591">
              <w:rPr>
                <w:rFonts w:ascii="Times New Roman" w:hAnsi="Times New Roman"/>
              </w:rPr>
              <w:t xml:space="preserve"> на микрозайм</w:t>
            </w:r>
            <w:r w:rsidRPr="00E63591">
              <w:rPr>
                <w:rFonts w:ascii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C354C3A" w14:textId="605D01BC" w:rsidR="00D65B45" w:rsidRPr="00E63591" w:rsidRDefault="00E0792D" w:rsidP="00997B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5</w:t>
            </w:r>
            <w:r w:rsidR="00D65B45" w:rsidRPr="00E63591">
              <w:rPr>
                <w:rFonts w:ascii="Times New Roman" w:hAnsi="Times New Roman"/>
              </w:rPr>
              <w:t>%</w:t>
            </w:r>
          </w:p>
        </w:tc>
      </w:tr>
      <w:tr w:rsidR="00E63591" w:rsidRPr="00E63591" w14:paraId="3CA6F97D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8370185" w14:textId="78364FF7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1.4.</w:t>
            </w:r>
          </w:p>
        </w:tc>
        <w:tc>
          <w:tcPr>
            <w:tcW w:w="4497" w:type="pct"/>
            <w:gridSpan w:val="3"/>
            <w:shd w:val="clear" w:color="auto" w:fill="D9D9D9" w:themeFill="background1" w:themeFillShade="D9"/>
            <w:vAlign w:val="center"/>
          </w:tcPr>
          <w:p w14:paraId="39CE5BDD" w14:textId="37F505D6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Продукт «Рефинансирование» (при наличии залога):</w:t>
            </w:r>
          </w:p>
        </w:tc>
      </w:tr>
      <w:tr w:rsidR="00E63591" w:rsidRPr="00E63591" w14:paraId="1638C28A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6CBDFFD5" w14:textId="24F96D2B" w:rsidR="00D65B45" w:rsidRPr="00E63591" w:rsidRDefault="00D65B45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1.4.1.</w:t>
            </w:r>
          </w:p>
        </w:tc>
        <w:tc>
          <w:tcPr>
            <w:tcW w:w="3773" w:type="pct"/>
            <w:gridSpan w:val="2"/>
          </w:tcPr>
          <w:p w14:paraId="500C7CE6" w14:textId="21A2411D" w:rsidR="00D65B45" w:rsidRPr="00E63591" w:rsidRDefault="00D65B45" w:rsidP="00D65B4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hAnsi="Times New Roman"/>
                <w:b/>
              </w:rPr>
              <w:t xml:space="preserve">монопрофильных </w:t>
            </w:r>
            <w:r w:rsidRPr="00E63591">
              <w:rPr>
                <w:rFonts w:ascii="Times New Roman" w:hAnsi="Times New Roman"/>
              </w:rPr>
              <w:t xml:space="preserve">муниципальных образований Республики Хакасия при реализации </w:t>
            </w:r>
            <w:r w:rsidRPr="00E63591">
              <w:rPr>
                <w:rFonts w:ascii="Times New Roman" w:hAnsi="Times New Roman"/>
                <w:b/>
              </w:rPr>
              <w:t>приоритетных проектов</w:t>
            </w:r>
            <w:r w:rsidRPr="00E63591">
              <w:rPr>
                <w:rFonts w:ascii="Times New Roman" w:hAnsi="Times New Roman"/>
              </w:rPr>
              <w:t xml:space="preserve"> и субъектам МСП, зарегистрированным и осуществляющим свою деятельность на территории Республики Хакасия,  осуществляющим деятельность </w:t>
            </w:r>
            <w:r w:rsidRPr="00E63591">
              <w:rPr>
                <w:rFonts w:ascii="Times New Roman" w:hAnsi="Times New Roman"/>
                <w:b/>
              </w:rPr>
              <w:t>в сфере социального предпринимательства</w:t>
            </w:r>
            <w:r w:rsidRPr="00E63591">
              <w:rPr>
                <w:rFonts w:ascii="Times New Roman" w:hAnsi="Times New Roman"/>
              </w:rPr>
              <w:t xml:space="preserve"> в соответствии с Федеральным законом N 209-ФЗ и СМСП в п. </w:t>
            </w:r>
            <w:r w:rsidRPr="00E63591">
              <w:rPr>
                <w:rFonts w:ascii="Times New Roman" w:eastAsia="Times New Roman" w:hAnsi="Times New Roman"/>
              </w:rPr>
              <w:t>2.1.1.2.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A205A66" w14:textId="7896A2BC" w:rsidR="00D65B45" w:rsidRPr="00E63591" w:rsidRDefault="00D65B45" w:rsidP="00D65B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3,75%</w:t>
            </w:r>
          </w:p>
        </w:tc>
      </w:tr>
      <w:tr w:rsidR="00E63591" w:rsidRPr="00E63591" w14:paraId="437B8649" w14:textId="77777777" w:rsidTr="00BB1AED">
        <w:trPr>
          <w:trHeight w:val="397"/>
        </w:trPr>
        <w:tc>
          <w:tcPr>
            <w:tcW w:w="503" w:type="pct"/>
            <w:vAlign w:val="center"/>
          </w:tcPr>
          <w:p w14:paraId="2C68EC37" w14:textId="4B7EE8AB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1.4.2.</w:t>
            </w:r>
          </w:p>
        </w:tc>
        <w:tc>
          <w:tcPr>
            <w:tcW w:w="3773" w:type="pct"/>
            <w:gridSpan w:val="2"/>
            <w:vAlign w:val="center"/>
          </w:tcPr>
          <w:p w14:paraId="2575C16E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E63591">
              <w:rPr>
                <w:rFonts w:ascii="Times New Roman" w:eastAsia="Times New Roman" w:hAnsi="Times New Roman"/>
              </w:rPr>
              <w:t>, осуществляющих деятельность в сферах:</w:t>
            </w:r>
          </w:p>
          <w:p w14:paraId="318A5BF3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 xml:space="preserve">- </w:t>
            </w:r>
            <w:r w:rsidRPr="00E63591">
              <w:rPr>
                <w:rFonts w:ascii="Times New Roman" w:eastAsia="Times New Roman" w:hAnsi="Times New Roman"/>
                <w:b/>
                <w:bCs/>
              </w:rPr>
              <w:t>обрабатывающее производство.</w:t>
            </w:r>
          </w:p>
          <w:p w14:paraId="23F63B97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сельское хозяйство.</w:t>
            </w:r>
          </w:p>
          <w:p w14:paraId="3858E02E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строительство.</w:t>
            </w:r>
          </w:p>
          <w:p w14:paraId="449D13C3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it-сфера.</w:t>
            </w:r>
          </w:p>
          <w:p w14:paraId="590BEB84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 креативные индустрии.</w:t>
            </w:r>
          </w:p>
          <w:p w14:paraId="39571253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</w:rPr>
            </w:pPr>
            <w:r w:rsidRPr="00E63591">
              <w:rPr>
                <w:rFonts w:ascii="Times New Roman" w:eastAsia="Times New Roman" w:hAnsi="Times New Roman"/>
                <w:b/>
              </w:rPr>
              <w:t>- туризм</w:t>
            </w:r>
          </w:p>
          <w:p w14:paraId="5C66DF27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03AB1E0" w14:textId="718BD5AC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sz w:val="20"/>
                <w:szCs w:val="20"/>
              </w:rPr>
              <w:t>(Коды ОКВЭД: для обрабатывающего производства: с 10.1 до 33.20,  для сельского хозяйства: 01- 03., для строительства : 41-43, для it-сферы: 62-63, креативные индустрии: 58.11-58.19, 58.2, 59.11, 59.13, 59.2, 60.10, 60.20, 62, 63, 70.21, 71.1., 71.2, 73, 74.10, 74.20, 85.41, 90, 91, 93, туризм: 55, 79)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6C6CB8B" w14:textId="00F28400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4%</w:t>
            </w:r>
          </w:p>
        </w:tc>
      </w:tr>
      <w:tr w:rsidR="00E63591" w:rsidRPr="00E63591" w14:paraId="22E1C20C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06E27257" w14:textId="33E301C4" w:rsidR="00675A9F" w:rsidRPr="00E63591" w:rsidRDefault="00675A9F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1.4.3.</w:t>
            </w:r>
          </w:p>
        </w:tc>
        <w:tc>
          <w:tcPr>
            <w:tcW w:w="3773" w:type="pct"/>
            <w:gridSpan w:val="2"/>
            <w:vAlign w:val="center"/>
          </w:tcPr>
          <w:p w14:paraId="38491E64" w14:textId="6BF6E5B0" w:rsidR="00675A9F" w:rsidRPr="00E63591" w:rsidRDefault="00675A9F" w:rsidP="00675A9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</w:t>
            </w:r>
            <w:r w:rsidRPr="00E63591">
              <w:rPr>
                <w:rFonts w:ascii="Times New Roman" w:eastAsia="Times New Roman" w:hAnsi="Times New Roman"/>
              </w:rPr>
              <w:t xml:space="preserve">, при реализации СМСП </w:t>
            </w:r>
            <w:r w:rsidRPr="00E63591">
              <w:rPr>
                <w:rFonts w:ascii="Times New Roman" w:eastAsia="Times New Roman" w:hAnsi="Times New Roman"/>
                <w:b/>
              </w:rPr>
              <w:t>приоритетных проектов</w:t>
            </w:r>
            <w:r w:rsidRPr="00E63591">
              <w:t xml:space="preserve"> </w:t>
            </w:r>
            <w:r w:rsidRPr="00E63591">
              <w:rPr>
                <w:rFonts w:ascii="Times New Roman" w:eastAsia="Times New Roman" w:hAnsi="Times New Roman"/>
              </w:rPr>
              <w:t>в соответствии Приказом №142.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681FB14D" w14:textId="7A0FAEB4" w:rsidR="00675A9F" w:rsidRPr="00E63591" w:rsidRDefault="00675A9F" w:rsidP="00675A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7,5%</w:t>
            </w:r>
          </w:p>
        </w:tc>
      </w:tr>
      <w:tr w:rsidR="00E63591" w:rsidRPr="00E63591" w14:paraId="670757A3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2596CEFA" w14:textId="74EA8D22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1.4.4.</w:t>
            </w:r>
          </w:p>
        </w:tc>
        <w:tc>
          <w:tcPr>
            <w:tcW w:w="3773" w:type="pct"/>
            <w:gridSpan w:val="2"/>
            <w:vAlign w:val="center"/>
          </w:tcPr>
          <w:p w14:paraId="258F2071" w14:textId="2645D315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Субъектам МСП, зарегистрированным и осуществляющим свою деятельность на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EDC5DCC" w14:textId="47E5D26E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7,5%</w:t>
            </w:r>
          </w:p>
        </w:tc>
      </w:tr>
      <w:tr w:rsidR="00E63591" w:rsidRPr="00E63591" w14:paraId="57F3EC66" w14:textId="77777777" w:rsidTr="00B85C5E">
        <w:trPr>
          <w:trHeight w:val="397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74A1D22A" w14:textId="5335AB6F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1.5.</w:t>
            </w:r>
          </w:p>
        </w:tc>
        <w:tc>
          <w:tcPr>
            <w:tcW w:w="4497" w:type="pct"/>
            <w:gridSpan w:val="3"/>
            <w:shd w:val="clear" w:color="auto" w:fill="D9D9D9" w:themeFill="background1" w:themeFillShade="D9"/>
            <w:vAlign w:val="center"/>
          </w:tcPr>
          <w:p w14:paraId="738F3512" w14:textId="0888D004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Продукт «Самозанятым»:</w:t>
            </w:r>
          </w:p>
        </w:tc>
      </w:tr>
      <w:tr w:rsidR="00E63591" w:rsidRPr="00E63591" w14:paraId="1D072455" w14:textId="77777777" w:rsidTr="00B85C5E">
        <w:trPr>
          <w:trHeight w:val="397"/>
        </w:trPr>
        <w:tc>
          <w:tcPr>
            <w:tcW w:w="503" w:type="pct"/>
            <w:vAlign w:val="center"/>
          </w:tcPr>
          <w:p w14:paraId="43C0DE72" w14:textId="77777777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497" w:type="pct"/>
            <w:gridSpan w:val="3"/>
            <w:vAlign w:val="center"/>
          </w:tcPr>
          <w:p w14:paraId="592289A3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При наличии залога</w:t>
            </w:r>
          </w:p>
        </w:tc>
      </w:tr>
      <w:tr w:rsidR="00E63591" w:rsidRPr="00E63591" w14:paraId="653F5BAE" w14:textId="77777777" w:rsidTr="00624477">
        <w:trPr>
          <w:trHeight w:val="397"/>
        </w:trPr>
        <w:tc>
          <w:tcPr>
            <w:tcW w:w="503" w:type="pct"/>
            <w:vAlign w:val="center"/>
          </w:tcPr>
          <w:p w14:paraId="36099CDB" w14:textId="6E46DE31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1.5.1.</w:t>
            </w:r>
          </w:p>
        </w:tc>
        <w:tc>
          <w:tcPr>
            <w:tcW w:w="3773" w:type="pct"/>
            <w:gridSpan w:val="2"/>
            <w:vAlign w:val="center"/>
          </w:tcPr>
          <w:p w14:paraId="29D35E71" w14:textId="5492DBDC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E63591">
              <w:rPr>
                <w:rFonts w:ascii="Times New Roman" w:hAnsi="Times New Roman"/>
                <w:b/>
              </w:rPr>
              <w:t>монопрофильных</w:t>
            </w:r>
            <w:r w:rsidRPr="00E63591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Хакасия, </w:t>
            </w:r>
            <w:r w:rsidRPr="00E63591">
              <w:rPr>
                <w:rFonts w:ascii="Times New Roman" w:hAnsi="Times New Roman"/>
                <w:b/>
              </w:rPr>
              <w:t>при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CDAE992" w14:textId="1C263300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hAnsi="Times New Roman"/>
              </w:rPr>
              <w:t>3,75%</w:t>
            </w:r>
          </w:p>
        </w:tc>
      </w:tr>
      <w:tr w:rsidR="00E63591" w:rsidRPr="00E63591" w14:paraId="5A15FFB9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4AAD13A7" w14:textId="71FBC411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lastRenderedPageBreak/>
              <w:t>1.5.2.</w:t>
            </w:r>
          </w:p>
        </w:tc>
        <w:tc>
          <w:tcPr>
            <w:tcW w:w="3773" w:type="pct"/>
            <w:gridSpan w:val="2"/>
            <w:vAlign w:val="center"/>
          </w:tcPr>
          <w:p w14:paraId="6CD7C7A8" w14:textId="21097239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E63591">
              <w:rPr>
                <w:rFonts w:ascii="Times New Roman" w:hAnsi="Times New Roman"/>
                <w:b/>
              </w:rPr>
              <w:t xml:space="preserve"> при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D1357A4" w14:textId="3042DD89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3,75%</w:t>
            </w:r>
          </w:p>
        </w:tc>
      </w:tr>
      <w:tr w:rsidR="00E63591" w:rsidRPr="00E63591" w14:paraId="71D24038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0B8B7D14" w14:textId="30AE8F04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1.5.3.</w:t>
            </w:r>
          </w:p>
        </w:tc>
        <w:tc>
          <w:tcPr>
            <w:tcW w:w="3773" w:type="pct"/>
            <w:gridSpan w:val="2"/>
            <w:vAlign w:val="center"/>
          </w:tcPr>
          <w:p w14:paraId="014A30E0" w14:textId="49E18206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E63591">
              <w:rPr>
                <w:rFonts w:ascii="Times New Roman" w:hAnsi="Times New Roman"/>
                <w:b/>
              </w:rPr>
              <w:t xml:space="preserve"> </w:t>
            </w:r>
            <w:r w:rsidRPr="00E63591">
              <w:rPr>
                <w:rFonts w:ascii="Times New Roman" w:eastAsia="Times New Roman" w:hAnsi="Times New Roman"/>
              </w:rPr>
              <w:t xml:space="preserve"> не указанными в подпунктах 2.1.5.1., 2.1.5.2.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641B53A" w14:textId="4BB81243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5 %</w:t>
            </w:r>
          </w:p>
        </w:tc>
      </w:tr>
      <w:tr w:rsidR="00E63591" w:rsidRPr="00E63591" w14:paraId="44CBA62B" w14:textId="77777777" w:rsidTr="00B85C5E">
        <w:trPr>
          <w:trHeight w:val="227"/>
        </w:trPr>
        <w:tc>
          <w:tcPr>
            <w:tcW w:w="503" w:type="pct"/>
            <w:vAlign w:val="center"/>
          </w:tcPr>
          <w:p w14:paraId="1900518C" w14:textId="77777777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4497" w:type="pct"/>
            <w:gridSpan w:val="3"/>
            <w:vAlign w:val="center"/>
          </w:tcPr>
          <w:p w14:paraId="3C452C92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E63591">
              <w:rPr>
                <w:rFonts w:ascii="Times New Roman" w:hAnsi="Times New Roman"/>
                <w:b/>
              </w:rPr>
              <w:t>Без залога</w:t>
            </w:r>
          </w:p>
        </w:tc>
      </w:tr>
      <w:tr w:rsidR="00E63591" w:rsidRPr="00E63591" w14:paraId="5FBD881A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53B2A440" w14:textId="160ADD5B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1.5.4.</w:t>
            </w:r>
          </w:p>
        </w:tc>
        <w:tc>
          <w:tcPr>
            <w:tcW w:w="3773" w:type="pct"/>
            <w:gridSpan w:val="2"/>
            <w:vAlign w:val="center"/>
          </w:tcPr>
          <w:p w14:paraId="075402EB" w14:textId="2980D804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Физическим лицам, применяющих специальный налоговый режим «Налог на профессиональный доход», зарегистрированным на территории </w:t>
            </w:r>
            <w:r w:rsidRPr="00E63591">
              <w:rPr>
                <w:rFonts w:ascii="Times New Roman" w:hAnsi="Times New Roman"/>
                <w:b/>
              </w:rPr>
              <w:t>монопрофильных</w:t>
            </w:r>
            <w:r w:rsidRPr="00E63591">
              <w:rPr>
                <w:rFonts w:ascii="Times New Roman" w:eastAsia="Times New Roman" w:hAnsi="Times New Roman"/>
              </w:rPr>
              <w:t xml:space="preserve"> муниципальных образований Республики Хакасия, </w:t>
            </w:r>
            <w:r w:rsidRPr="00E63591">
              <w:rPr>
                <w:rFonts w:ascii="Times New Roman" w:hAnsi="Times New Roman"/>
                <w:b/>
              </w:rPr>
              <w:t>при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3D00B8C7" w14:textId="6619A29A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6 %</w:t>
            </w:r>
          </w:p>
        </w:tc>
      </w:tr>
      <w:tr w:rsidR="00E63591" w:rsidRPr="00E63591" w14:paraId="713A45DE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0298FF23" w14:textId="30E9C25E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1.5.5.</w:t>
            </w:r>
          </w:p>
        </w:tc>
        <w:tc>
          <w:tcPr>
            <w:tcW w:w="3773" w:type="pct"/>
            <w:gridSpan w:val="2"/>
            <w:vAlign w:val="center"/>
          </w:tcPr>
          <w:p w14:paraId="428080F6" w14:textId="1D802AF6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E63591">
              <w:rPr>
                <w:rFonts w:ascii="Times New Roman" w:hAnsi="Times New Roman"/>
                <w:b/>
              </w:rPr>
              <w:t xml:space="preserve"> при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реализации приоритетных проектов</w:t>
            </w:r>
            <w:r w:rsidRPr="00E63591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6E02D64" w14:textId="442858C6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6 %</w:t>
            </w:r>
          </w:p>
        </w:tc>
      </w:tr>
      <w:tr w:rsidR="00E63591" w:rsidRPr="00E63591" w14:paraId="30B83F8B" w14:textId="77777777" w:rsidTr="00624477">
        <w:trPr>
          <w:trHeight w:val="227"/>
        </w:trPr>
        <w:tc>
          <w:tcPr>
            <w:tcW w:w="503" w:type="pct"/>
            <w:vAlign w:val="center"/>
          </w:tcPr>
          <w:p w14:paraId="43547080" w14:textId="44C0AE15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1.5.6.</w:t>
            </w:r>
          </w:p>
        </w:tc>
        <w:tc>
          <w:tcPr>
            <w:tcW w:w="3773" w:type="pct"/>
            <w:gridSpan w:val="2"/>
            <w:vAlign w:val="center"/>
          </w:tcPr>
          <w:p w14:paraId="196CB4AC" w14:textId="7439BEA5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Физическим лицам, применяющих специальный налоговый режим «Налог на профессиональный доход», зарегистрированным на территории</w:t>
            </w:r>
            <w:r w:rsidRPr="00E63591">
              <w:rPr>
                <w:rFonts w:ascii="Times New Roman" w:eastAsia="Times New Roman" w:hAnsi="Times New Roman"/>
                <w:b/>
              </w:rPr>
              <w:t xml:space="preserve"> Республики Хакасия,</w:t>
            </w:r>
            <w:r w:rsidRPr="00E63591">
              <w:rPr>
                <w:rFonts w:ascii="Times New Roman" w:hAnsi="Times New Roman"/>
                <w:b/>
              </w:rPr>
              <w:t xml:space="preserve"> </w:t>
            </w:r>
            <w:r w:rsidRPr="00E63591">
              <w:rPr>
                <w:rFonts w:ascii="Times New Roman" w:eastAsia="Times New Roman" w:hAnsi="Times New Roman"/>
              </w:rPr>
              <w:t xml:space="preserve"> не указанными в подпунктах 2.1.5.4., 2.1.5.5.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A5BD99C" w14:textId="21291412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7 %</w:t>
            </w:r>
          </w:p>
        </w:tc>
      </w:tr>
      <w:tr w:rsidR="00E63591" w:rsidRPr="00E63591" w14:paraId="324E5E25" w14:textId="77777777" w:rsidTr="00DF46CF">
        <w:trPr>
          <w:trHeight w:val="529"/>
        </w:trPr>
        <w:tc>
          <w:tcPr>
            <w:tcW w:w="503" w:type="pct"/>
            <w:shd w:val="clear" w:color="auto" w:fill="D9D9D9" w:themeFill="background1" w:themeFillShade="D9"/>
            <w:vAlign w:val="center"/>
          </w:tcPr>
          <w:p w14:paraId="1B2028E9" w14:textId="521DA5DD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1.6.</w:t>
            </w:r>
          </w:p>
        </w:tc>
        <w:tc>
          <w:tcPr>
            <w:tcW w:w="4497" w:type="pct"/>
            <w:gridSpan w:val="3"/>
            <w:shd w:val="clear" w:color="auto" w:fill="D9D9D9" w:themeFill="background1" w:themeFillShade="D9"/>
            <w:vAlign w:val="center"/>
          </w:tcPr>
          <w:p w14:paraId="3234E553" w14:textId="55FED12B" w:rsidR="00261C10" w:rsidRPr="00E63591" w:rsidRDefault="00261C10" w:rsidP="00261C10">
            <w:pPr>
              <w:tabs>
                <w:tab w:val="left" w:pos="851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«Содействие»</w:t>
            </w:r>
            <w:r w:rsidRPr="00E63591">
              <w:rPr>
                <w:rFonts w:ascii="Times New Roman" w:eastAsia="Times New Roman" w:hAnsi="Times New Roman"/>
              </w:rPr>
              <w:t>:</w:t>
            </w:r>
            <w:r w:rsidRPr="00E63591">
              <w:rPr>
                <w:rFonts w:ascii="Times New Roman" w:eastAsia="SimSun" w:hAnsi="Times New Roman"/>
                <w:lang w:eastAsia="zh-CN"/>
              </w:rPr>
              <w:t xml:space="preserve"> </w:t>
            </w:r>
          </w:p>
        </w:tc>
      </w:tr>
      <w:tr w:rsidR="00E63591" w:rsidRPr="00E63591" w14:paraId="0FE0AE9C" w14:textId="77777777" w:rsidTr="00362A3C">
        <w:trPr>
          <w:trHeight w:val="707"/>
        </w:trPr>
        <w:tc>
          <w:tcPr>
            <w:tcW w:w="503" w:type="pct"/>
            <w:vMerge w:val="restart"/>
            <w:shd w:val="clear" w:color="auto" w:fill="auto"/>
            <w:vAlign w:val="center"/>
          </w:tcPr>
          <w:p w14:paraId="0D322F67" w14:textId="5670FC74" w:rsidR="00261C10" w:rsidRPr="00E63591" w:rsidRDefault="00261C10" w:rsidP="00E93805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1.6.1.</w:t>
            </w:r>
          </w:p>
        </w:tc>
        <w:tc>
          <w:tcPr>
            <w:tcW w:w="3773" w:type="pct"/>
            <w:gridSpan w:val="2"/>
            <w:vMerge w:val="restart"/>
            <w:shd w:val="clear" w:color="auto" w:fill="auto"/>
            <w:vAlign w:val="center"/>
          </w:tcPr>
          <w:p w14:paraId="59514A7F" w14:textId="065789A3" w:rsidR="00261C10" w:rsidRPr="00E63591" w:rsidRDefault="00261C10" w:rsidP="00261C10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63591">
              <w:rPr>
                <w:rFonts w:ascii="Times New Roman" w:eastAsia="SimSun" w:hAnsi="Times New Roman"/>
                <w:lang w:eastAsia="zh-CN"/>
              </w:rPr>
              <w:t xml:space="preserve">Для действующих СМСП на всей территории </w:t>
            </w:r>
            <w:r w:rsidRPr="00E63591">
              <w:rPr>
                <w:rFonts w:ascii="Times New Roman" w:eastAsia="Times New Roman" w:hAnsi="Times New Roman"/>
                <w:b/>
              </w:rPr>
              <w:t>Республики Хакасия.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EA3E04D" w14:textId="2A810F5D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первые три месяца </w:t>
            </w:r>
            <w:r w:rsidRPr="00E63591">
              <w:rPr>
                <w:rFonts w:ascii="Times New Roman" w:eastAsia="Times New Roman" w:hAnsi="Times New Roman"/>
                <w:b/>
              </w:rPr>
              <w:t>0,</w:t>
            </w:r>
            <w:r w:rsidRPr="00E63591">
              <w:rPr>
                <w:rFonts w:ascii="Times New Roman" w:eastAsia="Times New Roman" w:hAnsi="Times New Roman"/>
                <w:b/>
                <w:bCs/>
              </w:rPr>
              <w:t>1%</w:t>
            </w:r>
          </w:p>
        </w:tc>
      </w:tr>
      <w:tr w:rsidR="00E63591" w:rsidRPr="00E63591" w14:paraId="0462CA3E" w14:textId="77777777" w:rsidTr="00362A3C">
        <w:trPr>
          <w:trHeight w:val="546"/>
        </w:trPr>
        <w:tc>
          <w:tcPr>
            <w:tcW w:w="503" w:type="pct"/>
            <w:vMerge/>
            <w:shd w:val="clear" w:color="auto" w:fill="auto"/>
            <w:vAlign w:val="center"/>
          </w:tcPr>
          <w:p w14:paraId="4A1900BC" w14:textId="77777777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773" w:type="pct"/>
            <w:gridSpan w:val="2"/>
            <w:vMerge/>
            <w:shd w:val="clear" w:color="auto" w:fill="auto"/>
            <w:vAlign w:val="center"/>
          </w:tcPr>
          <w:p w14:paraId="3C3E18B8" w14:textId="77777777" w:rsidR="00261C10" w:rsidRPr="00E63591" w:rsidRDefault="00261C10" w:rsidP="00261C10">
            <w:pPr>
              <w:tabs>
                <w:tab w:val="left" w:pos="567"/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5471E51" w14:textId="06A95910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с четвертого месяца 3,75</w:t>
            </w:r>
            <w:r w:rsidRPr="00E63591">
              <w:rPr>
                <w:rFonts w:ascii="Times New Roman" w:eastAsia="Times New Roman" w:hAnsi="Times New Roman"/>
                <w:b/>
                <w:bCs/>
              </w:rPr>
              <w:t>%</w:t>
            </w:r>
          </w:p>
        </w:tc>
      </w:tr>
      <w:tr w:rsidR="00E63591" w:rsidRPr="00E63591" w14:paraId="515783AE" w14:textId="77777777" w:rsidTr="009B4CE8">
        <w:trPr>
          <w:trHeight w:val="2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BE3098C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При невыполнении условий кредитного продукта:</w:t>
            </w:r>
          </w:p>
          <w:p w14:paraId="19FBAD3E" w14:textId="36FB5D25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- Сохранение не менее 90% штатной численности работников в течение всего периода пользования микрозаймом (по отношению к штатной численности по состоянию на 01 число квартала на момент обращения за микрозаймом);</w:t>
            </w:r>
          </w:p>
          <w:p w14:paraId="3FA9872C" w14:textId="6731DD11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- Подтверждающие документы (в срок до 15 февраля 2023/2024 года):</w:t>
            </w:r>
          </w:p>
          <w:p w14:paraId="65B3812B" w14:textId="00C4F1DE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- форма по КНД 1151111 за 2022 год/2023 год (Расчет по страховым взносам) и на начало месяца, предшествующему дате полного погашения/досрочного погашения,</w:t>
            </w:r>
          </w:p>
          <w:p w14:paraId="44677DF2" w14:textId="17540368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- штатное расписание, за подписью руководителя на 2022/2023/2024 год.</w:t>
            </w:r>
            <w:r w:rsidRPr="00E63591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E63591" w:rsidRPr="00E63591" w14:paraId="27787FFC" w14:textId="77777777" w:rsidTr="009B4CE8">
        <w:trPr>
          <w:trHeight w:val="2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882A81F" w14:textId="4BAC68B6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hAnsi="Times New Roman"/>
                <w:b/>
                <w:bCs/>
              </w:rPr>
              <w:t xml:space="preserve">Процентная ставка увеличивается, начиная с месяца, следующего за месяцем, в котором было допущено нарушение без возврата ставки в случае восстановления численности работников: </w:t>
            </w:r>
          </w:p>
        </w:tc>
      </w:tr>
      <w:tr w:rsidR="00E63591" w:rsidRPr="00E63591" w14:paraId="16671873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4AFD1C59" w14:textId="77777777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14:paraId="6B355B92" w14:textId="0282FCC3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E63591">
              <w:rPr>
                <w:rFonts w:ascii="Times New Roman" w:hAnsi="Times New Roman"/>
                <w:b/>
              </w:rPr>
              <w:t>Субъект МСП: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7906D6B0" w14:textId="24824BE8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  <w:b/>
                <w:bCs/>
              </w:rPr>
              <w:t>Процентная ставка по микрозайму увеличивается:</w:t>
            </w:r>
          </w:p>
        </w:tc>
      </w:tr>
      <w:tr w:rsidR="00E63591" w:rsidRPr="00E63591" w14:paraId="3CCA5ED5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7C76433C" w14:textId="34CB9D8A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1.6.2.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2E5318FD" w14:textId="711EAB55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Cs/>
                <w:highlight w:val="yellow"/>
              </w:rPr>
            </w:pPr>
            <w:r w:rsidRPr="00E63591">
              <w:rPr>
                <w:rFonts w:ascii="Times New Roman" w:hAnsi="Times New Roman"/>
              </w:rPr>
              <w:t>для СМСП (при наличии залога) осуществляющих деятельность в моногороде и РХ, при реализации приоритетных проектов; социальных предпринимателей в рамках 209-ФЗ,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FFE6089" w14:textId="7150B15D" w:rsidR="00261C10" w:rsidRPr="00E63591" w:rsidRDefault="00261C10" w:rsidP="00261C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highlight w:val="yellow"/>
              </w:rPr>
            </w:pPr>
            <w:r w:rsidRPr="00E63591">
              <w:rPr>
                <w:rFonts w:ascii="Times New Roman" w:hAnsi="Times New Roman"/>
                <w:b/>
                <w:bCs/>
              </w:rPr>
              <w:t>Без изменения</w:t>
            </w:r>
          </w:p>
        </w:tc>
      </w:tr>
      <w:tr w:rsidR="00E63591" w:rsidRPr="00E63591" w14:paraId="28D1A6AB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056EF28A" w14:textId="02CD743A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1.6.3.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0C5B45EB" w14:textId="685A5CC0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  <w:r w:rsidRPr="00E63591">
              <w:rPr>
                <w:rFonts w:ascii="Times New Roman" w:hAnsi="Times New Roman"/>
              </w:rPr>
              <w:t>для СМСП, осуществляющих деятельность не указанную в п. 2.1.6.2.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495FB2D" w14:textId="266DFC4D" w:rsidR="00261C10" w:rsidRPr="00E63591" w:rsidRDefault="00261C10" w:rsidP="00261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bCs/>
              </w:rPr>
            </w:pPr>
            <w:r w:rsidRPr="00E63591">
              <w:rPr>
                <w:rFonts w:ascii="Times New Roman" w:hAnsi="Times New Roman"/>
                <w:b/>
                <w:bCs/>
              </w:rPr>
              <w:t>до 7,5 % годовых</w:t>
            </w:r>
          </w:p>
        </w:tc>
      </w:tr>
      <w:tr w:rsidR="00E63591" w:rsidRPr="00E63591" w14:paraId="028B2908" w14:textId="77777777" w:rsidTr="0014104F">
        <w:trPr>
          <w:trHeight w:val="227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D42462E" w14:textId="25A28E69" w:rsidR="00261C10" w:rsidRPr="00E63591" w:rsidRDefault="00261C10" w:rsidP="00261C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bCs/>
              </w:rPr>
            </w:pPr>
            <w:r w:rsidRPr="00E63591">
              <w:rPr>
                <w:rFonts w:ascii="Times New Roman" w:hAnsi="Times New Roman"/>
                <w:b/>
                <w:bCs/>
              </w:rPr>
              <w:t>С заемщика взимается штраф (как разница между действующей ставкой на момент оформления микрозайма). Штраф рассчитывается от остатка задолженности по микрозайму на первое число месяца, следующего за месяцем нарушения условий:</w:t>
            </w:r>
          </w:p>
        </w:tc>
      </w:tr>
      <w:tr w:rsidR="00E63591" w:rsidRPr="00E63591" w14:paraId="6280B7CA" w14:textId="77777777" w:rsidTr="002F0E4E">
        <w:trPr>
          <w:trHeight w:val="579"/>
        </w:trPr>
        <w:tc>
          <w:tcPr>
            <w:tcW w:w="503" w:type="pct"/>
            <w:shd w:val="clear" w:color="auto" w:fill="auto"/>
            <w:vAlign w:val="center"/>
          </w:tcPr>
          <w:p w14:paraId="46B95EDF" w14:textId="2ACD882A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830" w:type="pct"/>
            <w:shd w:val="clear" w:color="auto" w:fill="auto"/>
            <w:vAlign w:val="center"/>
          </w:tcPr>
          <w:p w14:paraId="5079733E" w14:textId="61477F8C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  <w:b/>
              </w:rPr>
              <w:t>Субъект МСП: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5E46F062" w14:textId="48D4BB50" w:rsidR="00261C10" w:rsidRPr="00E63591" w:rsidRDefault="00261C10" w:rsidP="00261C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E63591">
              <w:rPr>
                <w:rFonts w:ascii="Times New Roman" w:hAnsi="Times New Roman"/>
                <w:b/>
              </w:rPr>
              <w:t>С заемщика взимается штраф в размере</w:t>
            </w:r>
          </w:p>
        </w:tc>
      </w:tr>
      <w:tr w:rsidR="00E63591" w:rsidRPr="00E63591" w14:paraId="6716092A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1F384240" w14:textId="4C004F65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1.6.4.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4C5266D1" w14:textId="22A1525E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для СМСП (при наличии залога) осуществляющих деятельность в моногороде и РХ, при реализации приоритетных проектов; социальных предпринимателей в рамках 209-ФЗ,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03F4A67" w14:textId="6EA035EE" w:rsidR="00261C10" w:rsidRPr="00E63591" w:rsidRDefault="00261C10" w:rsidP="00261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63591">
              <w:rPr>
                <w:rFonts w:ascii="Times New Roman" w:hAnsi="Times New Roman"/>
                <w:b/>
              </w:rPr>
              <w:t>0,</w:t>
            </w:r>
            <w:r w:rsidRPr="00E63591">
              <w:rPr>
                <w:rFonts w:ascii="Times New Roman" w:hAnsi="Times New Roman"/>
                <w:b/>
                <w:lang w:val="en-US"/>
              </w:rPr>
              <w:t>5</w:t>
            </w:r>
            <w:r w:rsidRPr="00E63591">
              <w:rPr>
                <w:rFonts w:ascii="Times New Roman" w:hAnsi="Times New Roman"/>
                <w:b/>
              </w:rPr>
              <w:t xml:space="preserve"> % годовых</w:t>
            </w:r>
          </w:p>
        </w:tc>
      </w:tr>
      <w:tr w:rsidR="00E63591" w:rsidRPr="00E63591" w14:paraId="4B577F05" w14:textId="77777777" w:rsidTr="002F0E4E">
        <w:trPr>
          <w:trHeight w:val="227"/>
        </w:trPr>
        <w:tc>
          <w:tcPr>
            <w:tcW w:w="503" w:type="pct"/>
            <w:shd w:val="clear" w:color="auto" w:fill="auto"/>
            <w:vAlign w:val="center"/>
          </w:tcPr>
          <w:p w14:paraId="5A57F744" w14:textId="2EC71CCE" w:rsidR="00261C10" w:rsidRPr="00E63591" w:rsidRDefault="00261C10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</w:rPr>
            </w:pPr>
            <w:r w:rsidRPr="00E63591">
              <w:rPr>
                <w:rFonts w:ascii="Times New Roman" w:eastAsia="Times New Roman" w:hAnsi="Times New Roman"/>
                <w:bCs/>
              </w:rPr>
              <w:t>1.6.5.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7BB5DEF1" w14:textId="67699D43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hAnsi="Times New Roman"/>
              </w:rPr>
              <w:t>для СМСП, осуществляющих деятельность не указанную в п. 2.1.6.4.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B36AB54" w14:textId="61E11E25" w:rsidR="00261C10" w:rsidRPr="00E63591" w:rsidRDefault="00261C10" w:rsidP="00261C10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</w:rPr>
            </w:pPr>
            <w:r w:rsidRPr="00E63591">
              <w:rPr>
                <w:rFonts w:ascii="Times New Roman" w:hAnsi="Times New Roman"/>
                <w:b/>
              </w:rPr>
              <w:t>3,75% годовых</w:t>
            </w:r>
          </w:p>
        </w:tc>
      </w:tr>
      <w:tr w:rsidR="00E63591" w:rsidRPr="00E63591" w14:paraId="141EAD88" w14:textId="77777777" w:rsidTr="00EF3108">
        <w:trPr>
          <w:trHeight w:val="628"/>
        </w:trPr>
        <w:tc>
          <w:tcPr>
            <w:tcW w:w="503" w:type="pct"/>
            <w:shd w:val="clear" w:color="auto" w:fill="BFBFBF" w:themeFill="background1" w:themeFillShade="BF"/>
            <w:vAlign w:val="center"/>
          </w:tcPr>
          <w:p w14:paraId="6A92C24F" w14:textId="63575D55" w:rsidR="00261C10" w:rsidRPr="00E63591" w:rsidRDefault="006437BD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4497" w:type="pct"/>
            <w:gridSpan w:val="3"/>
            <w:shd w:val="clear" w:color="auto" w:fill="BFBFBF" w:themeFill="background1" w:themeFillShade="BF"/>
            <w:vAlign w:val="center"/>
          </w:tcPr>
          <w:p w14:paraId="67CF3B31" w14:textId="55F9EFF8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E63591">
              <w:rPr>
                <w:rFonts w:ascii="Times New Roman" w:eastAsia="Times New Roman" w:hAnsi="Times New Roman"/>
                <w:b/>
                <w:bCs/>
              </w:rPr>
              <w:t>Иные тарифы, комиссии, штрафы</w:t>
            </w:r>
          </w:p>
        </w:tc>
      </w:tr>
      <w:tr w:rsidR="00E63591" w:rsidRPr="00E63591" w14:paraId="13CEC62A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399758D6" w14:textId="7A49B3F9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830" w:type="pct"/>
            <w:vAlign w:val="center"/>
          </w:tcPr>
          <w:p w14:paraId="29ACC07E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Предоставление справок:</w:t>
            </w:r>
          </w:p>
          <w:p w14:paraId="6EDE614C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7E37CC20" w14:textId="44582BE1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3D9EE548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63591">
              <w:rPr>
                <w:rFonts w:ascii="Times New Roman" w:eastAsia="Times New Roman" w:hAnsi="Times New Roman"/>
              </w:rPr>
              <w:t>1000 руб.</w:t>
            </w:r>
          </w:p>
        </w:tc>
      </w:tr>
      <w:tr w:rsidR="00E63591" w:rsidRPr="00E63591" w14:paraId="6ADF18B0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7E94E5E9" w14:textId="6BB11E67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lastRenderedPageBreak/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2830" w:type="pct"/>
            <w:vAlign w:val="center"/>
          </w:tcPr>
          <w:p w14:paraId="722F30C9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Комиссия за предоставление заверенных Фондом копий договора </w:t>
            </w:r>
            <w:r w:rsidRPr="00E63591">
              <w:rPr>
                <w:rFonts w:ascii="Times New Roman" w:eastAsia="Times New Roman" w:hAnsi="Times New Roman"/>
                <w:u w:val="single"/>
              </w:rPr>
              <w:t>микрозайма,</w:t>
            </w:r>
            <w:r w:rsidRPr="00E63591">
              <w:rPr>
                <w:rFonts w:ascii="Times New Roman" w:eastAsia="Times New Roman" w:hAnsi="Times New Roman"/>
              </w:rPr>
              <w:t xml:space="preserve"> иных договоров и соглашений, оформляемых при получении микрозайма:</w:t>
            </w:r>
          </w:p>
          <w:p w14:paraId="3CDC94CC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314525BD" w14:textId="7F0CD1AF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6A96AABC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57257946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44C59482" w14:textId="3120ECB4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1500 руб. за документ</w:t>
            </w:r>
          </w:p>
        </w:tc>
      </w:tr>
      <w:tr w:rsidR="00E63591" w:rsidRPr="00E63591" w14:paraId="334FD1A0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0BC3137F" w14:textId="5C2FF44A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.3.</w:t>
            </w:r>
          </w:p>
        </w:tc>
        <w:tc>
          <w:tcPr>
            <w:tcW w:w="2830" w:type="pct"/>
            <w:vAlign w:val="center"/>
          </w:tcPr>
          <w:p w14:paraId="6C57B717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Комиссия за внесение изменений в договор </w:t>
            </w:r>
            <w:r w:rsidRPr="00E63591">
              <w:rPr>
                <w:rFonts w:ascii="Times New Roman" w:eastAsia="Times New Roman" w:hAnsi="Times New Roman"/>
                <w:u w:val="single"/>
              </w:rPr>
              <w:t>микрозайма</w:t>
            </w:r>
            <w:r w:rsidRPr="00E63591">
              <w:rPr>
                <w:rFonts w:ascii="Times New Roman" w:eastAsia="Times New Roman" w:hAnsi="Times New Roman"/>
              </w:rPr>
              <w:t xml:space="preserve"> по инициативе Заемщика, кроме п. 3.5.:</w:t>
            </w:r>
          </w:p>
          <w:p w14:paraId="4ECFF85F" w14:textId="71B06E53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1DCC49A1" w14:textId="0E8DD42A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55CFB6D8" w14:textId="2F3A91A1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За каждый случай внесения изменений.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0D3701D0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7625CDC1" w14:textId="32CBA049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- 2 500 руб. </w:t>
            </w:r>
          </w:p>
          <w:p w14:paraId="1CA64FCB" w14:textId="3B1D411E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- 1 000 руб.</w:t>
            </w:r>
          </w:p>
        </w:tc>
      </w:tr>
      <w:tr w:rsidR="00E63591" w:rsidRPr="00E63591" w14:paraId="28AD2348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1829A76B" w14:textId="5667A1D1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.4.</w:t>
            </w:r>
          </w:p>
        </w:tc>
        <w:tc>
          <w:tcPr>
            <w:tcW w:w="2830" w:type="pct"/>
            <w:vAlign w:val="center"/>
          </w:tcPr>
          <w:p w14:paraId="087F0B31" w14:textId="4A7E5F3C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Комиссия за внесение изменений в договор залога по инициативе Заемщика (МФО), кроме п. 3.5.:</w:t>
            </w:r>
          </w:p>
          <w:p w14:paraId="62326A6F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404C350D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11086181" w14:textId="4066BC22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За каждый случай внесения изменений.</w:t>
            </w:r>
          </w:p>
        </w:tc>
        <w:tc>
          <w:tcPr>
            <w:tcW w:w="1667" w:type="pct"/>
            <w:gridSpan w:val="2"/>
            <w:vAlign w:val="center"/>
          </w:tcPr>
          <w:p w14:paraId="05A389D9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  <w:p w14:paraId="0ED97B4C" w14:textId="0FA1258D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 xml:space="preserve">- 2 500 руб. </w:t>
            </w:r>
          </w:p>
          <w:p w14:paraId="09915D18" w14:textId="0E7DF88D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- 1 000 руб.</w:t>
            </w:r>
          </w:p>
        </w:tc>
      </w:tr>
      <w:tr w:rsidR="00E63591" w:rsidRPr="00E63591" w14:paraId="0429D72C" w14:textId="77777777" w:rsidTr="00E17B33">
        <w:trPr>
          <w:trHeight w:val="397"/>
        </w:trPr>
        <w:tc>
          <w:tcPr>
            <w:tcW w:w="503" w:type="pct"/>
            <w:vAlign w:val="center"/>
          </w:tcPr>
          <w:p w14:paraId="152F5887" w14:textId="019E4FB2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.5.</w:t>
            </w:r>
          </w:p>
        </w:tc>
        <w:tc>
          <w:tcPr>
            <w:tcW w:w="2830" w:type="pct"/>
            <w:shd w:val="clear" w:color="auto" w:fill="auto"/>
            <w:vAlign w:val="center"/>
          </w:tcPr>
          <w:p w14:paraId="5463DE93" w14:textId="0B69D206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Комиссия за реструктуризацию* и внесение изменений в договоры:</w:t>
            </w:r>
          </w:p>
          <w:p w14:paraId="364F998C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26C25A44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  <w:p w14:paraId="3A3FF340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Оплачивается разово, до предоставления реструктуризации.</w:t>
            </w:r>
          </w:p>
          <w:p w14:paraId="165E9BB3" w14:textId="64B20C7D" w:rsidR="00261C10" w:rsidRPr="00E63591" w:rsidRDefault="00261C10" w:rsidP="00261C1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* Кроме предоставленных в рамках 106-ФЗ РФ от 03.04.2020г.</w:t>
            </w:r>
          </w:p>
        </w:tc>
        <w:tc>
          <w:tcPr>
            <w:tcW w:w="1667" w:type="pct"/>
            <w:gridSpan w:val="2"/>
            <w:vAlign w:val="center"/>
          </w:tcPr>
          <w:p w14:paraId="4687E3E4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3 % от остатка задолженности по микрозайму.</w:t>
            </w:r>
          </w:p>
          <w:p w14:paraId="663E6EB4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E63591" w:rsidRPr="00E63591" w14:paraId="7424CF7F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430560D" w14:textId="2C47B96A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.6.</w:t>
            </w:r>
          </w:p>
        </w:tc>
        <w:tc>
          <w:tcPr>
            <w:tcW w:w="2830" w:type="pct"/>
            <w:vAlign w:val="center"/>
          </w:tcPr>
          <w:p w14:paraId="533D3E42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Штраф за перечисление микрозайма не по целевому назначению:</w:t>
            </w:r>
          </w:p>
          <w:p w14:paraId="6B667BF0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D620ADC" w14:textId="4A89FEB1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15478778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10 % от суммы нецелевого использования микрозайма, НДС не облагается.</w:t>
            </w:r>
          </w:p>
        </w:tc>
      </w:tr>
      <w:tr w:rsidR="00E63591" w:rsidRPr="00E63591" w14:paraId="1C1E10EE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43393139" w14:textId="108D5935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.7.</w:t>
            </w:r>
          </w:p>
        </w:tc>
        <w:tc>
          <w:tcPr>
            <w:tcW w:w="2830" w:type="pct"/>
            <w:vAlign w:val="center"/>
          </w:tcPr>
          <w:p w14:paraId="36CD7181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Пени за</w:t>
            </w:r>
            <w:r w:rsidRPr="00E63591">
              <w:t xml:space="preserve"> </w:t>
            </w:r>
            <w:r w:rsidRPr="00E63591">
              <w:rPr>
                <w:rFonts w:ascii="Times New Roman" w:eastAsia="Times New Roman" w:hAnsi="Times New Roman"/>
              </w:rPr>
              <w:t>несвоевременное перечисление платежа в погашение микрозайма и (или) уплату процентов:</w:t>
            </w:r>
          </w:p>
          <w:p w14:paraId="3845EACC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04223BBE" w14:textId="6449DCCF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305A87F2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0,5% от суммы просроченного платежа за каждый день просрочки, начиная с 4-го (четвертого) календарного дня с даты образования просроченной задолженности.</w:t>
            </w:r>
            <w:r w:rsidRPr="00E63591">
              <w:t xml:space="preserve"> </w:t>
            </w:r>
            <w:r w:rsidRPr="00E63591">
              <w:rPr>
                <w:rFonts w:ascii="Times New Roman" w:eastAsia="Times New Roman" w:hAnsi="Times New Roman"/>
              </w:rPr>
              <w:t>НДС не облагается.</w:t>
            </w:r>
          </w:p>
        </w:tc>
      </w:tr>
      <w:tr w:rsidR="00E63591" w:rsidRPr="00E63591" w14:paraId="0C2DB3ED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487C2EE9" w14:textId="121228B4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.8.</w:t>
            </w:r>
          </w:p>
        </w:tc>
        <w:tc>
          <w:tcPr>
            <w:tcW w:w="2830" w:type="pct"/>
            <w:vAlign w:val="center"/>
          </w:tcPr>
          <w:p w14:paraId="62ADC381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Штраф за несвоевременное оформление в залог имущества:</w:t>
            </w:r>
          </w:p>
          <w:p w14:paraId="67932404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5F20802D" w14:textId="617AD021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7CE22EE3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20 000 руб. ежемесячно до заключения договора залога, НДС не облагается.</w:t>
            </w:r>
          </w:p>
        </w:tc>
      </w:tr>
      <w:tr w:rsidR="00E63591" w:rsidRPr="00E63591" w14:paraId="59651A4C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05C4F82" w14:textId="22DF99D4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.9.</w:t>
            </w:r>
          </w:p>
        </w:tc>
        <w:tc>
          <w:tcPr>
            <w:tcW w:w="2830" w:type="pct"/>
            <w:vAlign w:val="center"/>
          </w:tcPr>
          <w:p w14:paraId="21D43D45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Штраф за несвоевременное предоставление документов, установленных в договоре микрозайма:</w:t>
            </w:r>
          </w:p>
          <w:p w14:paraId="7AC839EA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006301DA" w14:textId="51FD216E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714AB094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1 000 руб. за факт неисполнения, ежемесячно до предоставления документов, НДС не облагается.</w:t>
            </w:r>
          </w:p>
        </w:tc>
      </w:tr>
      <w:tr w:rsidR="00E63591" w:rsidRPr="00E63591" w14:paraId="7A637C04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16AEB97E" w14:textId="47CF7A14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.10.</w:t>
            </w:r>
          </w:p>
        </w:tc>
        <w:tc>
          <w:tcPr>
            <w:tcW w:w="2830" w:type="pct"/>
            <w:vAlign w:val="center"/>
          </w:tcPr>
          <w:p w14:paraId="43AF8A0B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Штраф за выход на просрочку:</w:t>
            </w:r>
          </w:p>
          <w:p w14:paraId="2F39F7E5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480ECF1F" w14:textId="508E6740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7B2CA283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1,5 % от суммы просрочки (за каждый случай).</w:t>
            </w:r>
          </w:p>
        </w:tc>
      </w:tr>
      <w:tr w:rsidR="00E63591" w:rsidRPr="00E63591" w14:paraId="531F2B57" w14:textId="77777777" w:rsidTr="00981960">
        <w:trPr>
          <w:trHeight w:val="397"/>
        </w:trPr>
        <w:tc>
          <w:tcPr>
            <w:tcW w:w="503" w:type="pct"/>
            <w:vAlign w:val="center"/>
          </w:tcPr>
          <w:p w14:paraId="55998C2E" w14:textId="6C98B262" w:rsidR="00261C10" w:rsidRPr="00E63591" w:rsidRDefault="008B6356" w:rsidP="00261C1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2</w:t>
            </w:r>
            <w:r w:rsidR="00261C10" w:rsidRPr="00E63591">
              <w:rPr>
                <w:rFonts w:ascii="Times New Roman" w:eastAsia="Times New Roman" w:hAnsi="Times New Roman"/>
              </w:rPr>
              <w:t>.11.</w:t>
            </w:r>
          </w:p>
        </w:tc>
        <w:tc>
          <w:tcPr>
            <w:tcW w:w="2830" w:type="pct"/>
            <w:vAlign w:val="center"/>
          </w:tcPr>
          <w:p w14:paraId="7B8BE5BF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Копия документа:</w:t>
            </w:r>
          </w:p>
          <w:p w14:paraId="1AE79E5E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действующих СМСП,</w:t>
            </w:r>
          </w:p>
          <w:p w14:paraId="7EA39BBF" w14:textId="7145BDA2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- для начинающих СМСП и для самозанятых.</w:t>
            </w:r>
          </w:p>
        </w:tc>
        <w:tc>
          <w:tcPr>
            <w:tcW w:w="1667" w:type="pct"/>
            <w:gridSpan w:val="2"/>
            <w:vAlign w:val="center"/>
          </w:tcPr>
          <w:p w14:paraId="659AE2D3" w14:textId="528FFAF2" w:rsidR="00261C10" w:rsidRPr="00E63591" w:rsidRDefault="00261C10" w:rsidP="00261C10">
            <w:pPr>
              <w:spacing w:after="0" w:line="240" w:lineRule="auto"/>
              <w:ind w:left="-57" w:right="-57"/>
              <w:jc w:val="both"/>
            </w:pPr>
            <w:r w:rsidRPr="00E63591">
              <w:rPr>
                <w:rFonts w:ascii="Times New Roman" w:eastAsia="Times New Roman" w:hAnsi="Times New Roman"/>
              </w:rPr>
              <w:t xml:space="preserve">30 рублей за страницу </w:t>
            </w:r>
            <w:r w:rsidRPr="00E63591">
              <w:t xml:space="preserve"> </w:t>
            </w:r>
          </w:p>
          <w:p w14:paraId="01FC9CFC" w14:textId="77777777" w:rsidR="00261C10" w:rsidRPr="00E63591" w:rsidRDefault="00261C10" w:rsidP="00261C1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</w:rPr>
            </w:pPr>
            <w:r w:rsidRPr="00E63591">
              <w:rPr>
                <w:rFonts w:ascii="Times New Roman" w:eastAsia="Times New Roman" w:hAnsi="Times New Roman"/>
              </w:rPr>
              <w:t>(ч/б, формат А4, текст)</w:t>
            </w:r>
          </w:p>
        </w:tc>
      </w:tr>
      <w:bookmarkEnd w:id="2"/>
    </w:tbl>
    <w:p w14:paraId="60A0D998" w14:textId="01EC7B4A" w:rsidR="00FE146A" w:rsidRPr="00E63591" w:rsidRDefault="00FE146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bookmarkEnd w:id="1"/>
    <w:p w14:paraId="684283D9" w14:textId="77777777" w:rsidR="00C13A7A" w:rsidRPr="00E63591" w:rsidRDefault="00C13A7A" w:rsidP="00FE14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13A7A" w:rsidRPr="00E63591" w:rsidSect="00686B3E">
      <w:pgSz w:w="11906" w:h="16838" w:code="9"/>
      <w:pgMar w:top="680" w:right="851" w:bottom="680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7069E" w14:textId="77777777" w:rsidR="004123DE" w:rsidRDefault="004123DE" w:rsidP="009E1F4E">
      <w:pPr>
        <w:spacing w:after="0" w:line="240" w:lineRule="auto"/>
      </w:pPr>
      <w:r>
        <w:separator/>
      </w:r>
    </w:p>
  </w:endnote>
  <w:endnote w:type="continuationSeparator" w:id="0">
    <w:p w14:paraId="54DBA953" w14:textId="77777777" w:rsidR="004123DE" w:rsidRDefault="004123DE" w:rsidP="009E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CD4A4" w14:textId="77777777" w:rsidR="004123DE" w:rsidRDefault="004123DE" w:rsidP="009E1F4E">
      <w:pPr>
        <w:spacing w:after="0" w:line="240" w:lineRule="auto"/>
      </w:pPr>
      <w:r>
        <w:separator/>
      </w:r>
    </w:p>
  </w:footnote>
  <w:footnote w:type="continuationSeparator" w:id="0">
    <w:p w14:paraId="582D5458" w14:textId="77777777" w:rsidR="004123DE" w:rsidRDefault="004123DE" w:rsidP="009E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24924"/>
    <w:multiLevelType w:val="hybridMultilevel"/>
    <w:tmpl w:val="071ADC06"/>
    <w:lvl w:ilvl="0" w:tplc="B1FEDBC0">
      <w:start w:val="2"/>
      <w:numFmt w:val="bullet"/>
      <w:lvlText w:val=""/>
      <w:lvlJc w:val="left"/>
      <w:pPr>
        <w:ind w:left="30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2C3824C0"/>
    <w:multiLevelType w:val="hybridMultilevel"/>
    <w:tmpl w:val="8D00DC32"/>
    <w:lvl w:ilvl="0" w:tplc="B356692E">
      <w:start w:val="10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0EA"/>
    <w:multiLevelType w:val="hybridMultilevel"/>
    <w:tmpl w:val="758C0334"/>
    <w:lvl w:ilvl="0" w:tplc="90324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0007"/>
    <w:multiLevelType w:val="hybridMultilevel"/>
    <w:tmpl w:val="09E0264E"/>
    <w:lvl w:ilvl="0" w:tplc="BEAE926E">
      <w:start w:val="10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CC6817"/>
    <w:multiLevelType w:val="hybridMultilevel"/>
    <w:tmpl w:val="52DE7354"/>
    <w:lvl w:ilvl="0" w:tplc="D370EF20">
      <w:start w:val="10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5855"/>
    <w:multiLevelType w:val="hybridMultilevel"/>
    <w:tmpl w:val="E8ACC296"/>
    <w:lvl w:ilvl="0" w:tplc="A1688DD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14E44"/>
    <w:multiLevelType w:val="hybridMultilevel"/>
    <w:tmpl w:val="AFB09BD2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BD"/>
    <w:rsid w:val="00000878"/>
    <w:rsid w:val="00000C51"/>
    <w:rsid w:val="000011EF"/>
    <w:rsid w:val="0000362C"/>
    <w:rsid w:val="00004F4D"/>
    <w:rsid w:val="0000590B"/>
    <w:rsid w:val="00022CC3"/>
    <w:rsid w:val="000269B7"/>
    <w:rsid w:val="00030C6F"/>
    <w:rsid w:val="00045E3C"/>
    <w:rsid w:val="00046259"/>
    <w:rsid w:val="0004743F"/>
    <w:rsid w:val="000525F1"/>
    <w:rsid w:val="000546C0"/>
    <w:rsid w:val="00061AFC"/>
    <w:rsid w:val="00062302"/>
    <w:rsid w:val="00062405"/>
    <w:rsid w:val="00064425"/>
    <w:rsid w:val="00065880"/>
    <w:rsid w:val="00066C68"/>
    <w:rsid w:val="00072A6F"/>
    <w:rsid w:val="00076C29"/>
    <w:rsid w:val="00076E74"/>
    <w:rsid w:val="00085E80"/>
    <w:rsid w:val="00092DF8"/>
    <w:rsid w:val="00094008"/>
    <w:rsid w:val="00095A04"/>
    <w:rsid w:val="00097923"/>
    <w:rsid w:val="000A25B5"/>
    <w:rsid w:val="000A3291"/>
    <w:rsid w:val="000A363A"/>
    <w:rsid w:val="000A37C6"/>
    <w:rsid w:val="000A7A20"/>
    <w:rsid w:val="000B46DD"/>
    <w:rsid w:val="000B50D9"/>
    <w:rsid w:val="000C5210"/>
    <w:rsid w:val="000C783C"/>
    <w:rsid w:val="000D76E6"/>
    <w:rsid w:val="000E5D44"/>
    <w:rsid w:val="00103FAA"/>
    <w:rsid w:val="00104BF0"/>
    <w:rsid w:val="0010659E"/>
    <w:rsid w:val="001107BC"/>
    <w:rsid w:val="0011217D"/>
    <w:rsid w:val="00113ABE"/>
    <w:rsid w:val="00113F72"/>
    <w:rsid w:val="00114CA8"/>
    <w:rsid w:val="00115F99"/>
    <w:rsid w:val="00116075"/>
    <w:rsid w:val="00116E87"/>
    <w:rsid w:val="00117605"/>
    <w:rsid w:val="00122AA9"/>
    <w:rsid w:val="00126955"/>
    <w:rsid w:val="001312E4"/>
    <w:rsid w:val="00134E1C"/>
    <w:rsid w:val="0014104F"/>
    <w:rsid w:val="001422E4"/>
    <w:rsid w:val="00142AAD"/>
    <w:rsid w:val="00145A76"/>
    <w:rsid w:val="00153BFC"/>
    <w:rsid w:val="00155A12"/>
    <w:rsid w:val="001573BC"/>
    <w:rsid w:val="00161A31"/>
    <w:rsid w:val="001625B8"/>
    <w:rsid w:val="001644B1"/>
    <w:rsid w:val="00166A7F"/>
    <w:rsid w:val="00166DC3"/>
    <w:rsid w:val="00167D6D"/>
    <w:rsid w:val="00170042"/>
    <w:rsid w:val="00177A2E"/>
    <w:rsid w:val="00183796"/>
    <w:rsid w:val="00191936"/>
    <w:rsid w:val="00194540"/>
    <w:rsid w:val="00196073"/>
    <w:rsid w:val="001B0925"/>
    <w:rsid w:val="001B1B36"/>
    <w:rsid w:val="001B7EA6"/>
    <w:rsid w:val="001C0EE9"/>
    <w:rsid w:val="001C1801"/>
    <w:rsid w:val="001C2337"/>
    <w:rsid w:val="001C3022"/>
    <w:rsid w:val="001C6DF9"/>
    <w:rsid w:val="001D168B"/>
    <w:rsid w:val="001D23E5"/>
    <w:rsid w:val="001D430E"/>
    <w:rsid w:val="001D4339"/>
    <w:rsid w:val="001D489A"/>
    <w:rsid w:val="001E2B0D"/>
    <w:rsid w:val="001F015C"/>
    <w:rsid w:val="001F22C4"/>
    <w:rsid w:val="001F3BA1"/>
    <w:rsid w:val="001F3D1A"/>
    <w:rsid w:val="001F554F"/>
    <w:rsid w:val="00200E21"/>
    <w:rsid w:val="002032FD"/>
    <w:rsid w:val="00205967"/>
    <w:rsid w:val="00207ABD"/>
    <w:rsid w:val="002119CA"/>
    <w:rsid w:val="0021344A"/>
    <w:rsid w:val="00216EFB"/>
    <w:rsid w:val="002174CD"/>
    <w:rsid w:val="00217693"/>
    <w:rsid w:val="00223350"/>
    <w:rsid w:val="00224EC9"/>
    <w:rsid w:val="002267AE"/>
    <w:rsid w:val="002321F5"/>
    <w:rsid w:val="002358F6"/>
    <w:rsid w:val="0024187E"/>
    <w:rsid w:val="002419B4"/>
    <w:rsid w:val="002508EA"/>
    <w:rsid w:val="00251125"/>
    <w:rsid w:val="002517A1"/>
    <w:rsid w:val="0025296D"/>
    <w:rsid w:val="00253A4F"/>
    <w:rsid w:val="00254ACC"/>
    <w:rsid w:val="002604B6"/>
    <w:rsid w:val="00261C10"/>
    <w:rsid w:val="00262EA6"/>
    <w:rsid w:val="002639AF"/>
    <w:rsid w:val="002714C8"/>
    <w:rsid w:val="00273795"/>
    <w:rsid w:val="00273B9D"/>
    <w:rsid w:val="00275F52"/>
    <w:rsid w:val="00277A5E"/>
    <w:rsid w:val="00281166"/>
    <w:rsid w:val="00287449"/>
    <w:rsid w:val="00290E2F"/>
    <w:rsid w:val="002910D5"/>
    <w:rsid w:val="00291FA5"/>
    <w:rsid w:val="002943AF"/>
    <w:rsid w:val="002949A1"/>
    <w:rsid w:val="00294A0B"/>
    <w:rsid w:val="002A2D46"/>
    <w:rsid w:val="002A347C"/>
    <w:rsid w:val="002A3C05"/>
    <w:rsid w:val="002A63EA"/>
    <w:rsid w:val="002A66AA"/>
    <w:rsid w:val="002B05EC"/>
    <w:rsid w:val="002B4D67"/>
    <w:rsid w:val="002B511B"/>
    <w:rsid w:val="002C0DEA"/>
    <w:rsid w:val="002C2A9C"/>
    <w:rsid w:val="002C74EF"/>
    <w:rsid w:val="002D1F81"/>
    <w:rsid w:val="002D6B14"/>
    <w:rsid w:val="002D6E72"/>
    <w:rsid w:val="002E26D7"/>
    <w:rsid w:val="002E280B"/>
    <w:rsid w:val="002E7F73"/>
    <w:rsid w:val="002F076D"/>
    <w:rsid w:val="002F0E4E"/>
    <w:rsid w:val="002F62E6"/>
    <w:rsid w:val="00305A9C"/>
    <w:rsid w:val="00321BA1"/>
    <w:rsid w:val="00324A53"/>
    <w:rsid w:val="00327BA0"/>
    <w:rsid w:val="0033137C"/>
    <w:rsid w:val="003313A5"/>
    <w:rsid w:val="003415F6"/>
    <w:rsid w:val="00342806"/>
    <w:rsid w:val="00342C18"/>
    <w:rsid w:val="003443C4"/>
    <w:rsid w:val="0034552C"/>
    <w:rsid w:val="00355107"/>
    <w:rsid w:val="0036170C"/>
    <w:rsid w:val="00362A3C"/>
    <w:rsid w:val="003641F5"/>
    <w:rsid w:val="0036432B"/>
    <w:rsid w:val="00365878"/>
    <w:rsid w:val="00372C59"/>
    <w:rsid w:val="0037762C"/>
    <w:rsid w:val="003833D4"/>
    <w:rsid w:val="00384357"/>
    <w:rsid w:val="00384615"/>
    <w:rsid w:val="003849FE"/>
    <w:rsid w:val="003868A7"/>
    <w:rsid w:val="003939B3"/>
    <w:rsid w:val="003A38F2"/>
    <w:rsid w:val="003A41DA"/>
    <w:rsid w:val="003A42C1"/>
    <w:rsid w:val="003A5379"/>
    <w:rsid w:val="003B3E91"/>
    <w:rsid w:val="003B4ED6"/>
    <w:rsid w:val="003B51F1"/>
    <w:rsid w:val="003C180C"/>
    <w:rsid w:val="003C2C77"/>
    <w:rsid w:val="003C5FA1"/>
    <w:rsid w:val="003C6865"/>
    <w:rsid w:val="003C7578"/>
    <w:rsid w:val="003D0F27"/>
    <w:rsid w:val="003D2E7F"/>
    <w:rsid w:val="003D31AD"/>
    <w:rsid w:val="003E067D"/>
    <w:rsid w:val="003E12BA"/>
    <w:rsid w:val="003E20F2"/>
    <w:rsid w:val="003E3516"/>
    <w:rsid w:val="003E4107"/>
    <w:rsid w:val="003E51B8"/>
    <w:rsid w:val="003E67AF"/>
    <w:rsid w:val="003E6FB2"/>
    <w:rsid w:val="003F14CC"/>
    <w:rsid w:val="003F41D2"/>
    <w:rsid w:val="00400D00"/>
    <w:rsid w:val="004061B5"/>
    <w:rsid w:val="00410DA4"/>
    <w:rsid w:val="00411D10"/>
    <w:rsid w:val="004123DE"/>
    <w:rsid w:val="00414DD6"/>
    <w:rsid w:val="00415E72"/>
    <w:rsid w:val="00421074"/>
    <w:rsid w:val="0043141D"/>
    <w:rsid w:val="00441D77"/>
    <w:rsid w:val="004437B2"/>
    <w:rsid w:val="00445540"/>
    <w:rsid w:val="00452A56"/>
    <w:rsid w:val="004532C1"/>
    <w:rsid w:val="00453AFC"/>
    <w:rsid w:val="00462C68"/>
    <w:rsid w:val="00465E33"/>
    <w:rsid w:val="004671BA"/>
    <w:rsid w:val="00472458"/>
    <w:rsid w:val="00476EE3"/>
    <w:rsid w:val="00485150"/>
    <w:rsid w:val="00485B40"/>
    <w:rsid w:val="00487073"/>
    <w:rsid w:val="0049116B"/>
    <w:rsid w:val="004972AE"/>
    <w:rsid w:val="004A0E83"/>
    <w:rsid w:val="004A0F0A"/>
    <w:rsid w:val="004A3D3D"/>
    <w:rsid w:val="004A435C"/>
    <w:rsid w:val="004A4360"/>
    <w:rsid w:val="004A4A0D"/>
    <w:rsid w:val="004A5095"/>
    <w:rsid w:val="004A643F"/>
    <w:rsid w:val="004C0020"/>
    <w:rsid w:val="004C10FF"/>
    <w:rsid w:val="004C4CAB"/>
    <w:rsid w:val="004D050F"/>
    <w:rsid w:val="004D07F7"/>
    <w:rsid w:val="004E05A1"/>
    <w:rsid w:val="004E05C9"/>
    <w:rsid w:val="004F475D"/>
    <w:rsid w:val="004F5711"/>
    <w:rsid w:val="004F69C9"/>
    <w:rsid w:val="004F702B"/>
    <w:rsid w:val="00503DE5"/>
    <w:rsid w:val="00506915"/>
    <w:rsid w:val="0051251F"/>
    <w:rsid w:val="00514068"/>
    <w:rsid w:val="00515044"/>
    <w:rsid w:val="005249AE"/>
    <w:rsid w:val="00526315"/>
    <w:rsid w:val="005327B4"/>
    <w:rsid w:val="0053743A"/>
    <w:rsid w:val="00540033"/>
    <w:rsid w:val="00542FD4"/>
    <w:rsid w:val="00543836"/>
    <w:rsid w:val="00544D49"/>
    <w:rsid w:val="00550639"/>
    <w:rsid w:val="00551A4F"/>
    <w:rsid w:val="00557B7A"/>
    <w:rsid w:val="00573BF6"/>
    <w:rsid w:val="0058129F"/>
    <w:rsid w:val="00585E29"/>
    <w:rsid w:val="0058783F"/>
    <w:rsid w:val="0059129B"/>
    <w:rsid w:val="005939D5"/>
    <w:rsid w:val="00594DDB"/>
    <w:rsid w:val="005956D4"/>
    <w:rsid w:val="00597FFD"/>
    <w:rsid w:val="005A1CA7"/>
    <w:rsid w:val="005A4614"/>
    <w:rsid w:val="005A549D"/>
    <w:rsid w:val="005B073E"/>
    <w:rsid w:val="005B2D42"/>
    <w:rsid w:val="005B4DE0"/>
    <w:rsid w:val="005C0F23"/>
    <w:rsid w:val="005D073F"/>
    <w:rsid w:val="005D07C7"/>
    <w:rsid w:val="005D3011"/>
    <w:rsid w:val="005D42D0"/>
    <w:rsid w:val="005E322E"/>
    <w:rsid w:val="005E532D"/>
    <w:rsid w:val="005F03A8"/>
    <w:rsid w:val="005F6ECF"/>
    <w:rsid w:val="00601166"/>
    <w:rsid w:val="00602D8D"/>
    <w:rsid w:val="00606A97"/>
    <w:rsid w:val="0060743F"/>
    <w:rsid w:val="00616206"/>
    <w:rsid w:val="00616BC9"/>
    <w:rsid w:val="00623BE7"/>
    <w:rsid w:val="00624477"/>
    <w:rsid w:val="00625938"/>
    <w:rsid w:val="00630BE3"/>
    <w:rsid w:val="0063389C"/>
    <w:rsid w:val="006437BD"/>
    <w:rsid w:val="00644436"/>
    <w:rsid w:val="00650CE0"/>
    <w:rsid w:val="00652746"/>
    <w:rsid w:val="00657C50"/>
    <w:rsid w:val="00661741"/>
    <w:rsid w:val="00674615"/>
    <w:rsid w:val="00675A9F"/>
    <w:rsid w:val="006769B9"/>
    <w:rsid w:val="00684C13"/>
    <w:rsid w:val="00685996"/>
    <w:rsid w:val="00686B3E"/>
    <w:rsid w:val="0069035C"/>
    <w:rsid w:val="00690368"/>
    <w:rsid w:val="006916E0"/>
    <w:rsid w:val="00692A7A"/>
    <w:rsid w:val="006A0006"/>
    <w:rsid w:val="006A18CD"/>
    <w:rsid w:val="006A2EF1"/>
    <w:rsid w:val="006A6019"/>
    <w:rsid w:val="006B5F99"/>
    <w:rsid w:val="006C07D3"/>
    <w:rsid w:val="006C6951"/>
    <w:rsid w:val="006D32B1"/>
    <w:rsid w:val="006D3DE8"/>
    <w:rsid w:val="006D45DB"/>
    <w:rsid w:val="006D6117"/>
    <w:rsid w:val="006E3BFF"/>
    <w:rsid w:val="006E64C8"/>
    <w:rsid w:val="00704962"/>
    <w:rsid w:val="007104BB"/>
    <w:rsid w:val="00727477"/>
    <w:rsid w:val="00743EBD"/>
    <w:rsid w:val="007601E6"/>
    <w:rsid w:val="00764619"/>
    <w:rsid w:val="00766F1E"/>
    <w:rsid w:val="00774054"/>
    <w:rsid w:val="00776F38"/>
    <w:rsid w:val="007807AA"/>
    <w:rsid w:val="00781AAF"/>
    <w:rsid w:val="007970BF"/>
    <w:rsid w:val="00797722"/>
    <w:rsid w:val="007A3C9B"/>
    <w:rsid w:val="007A6157"/>
    <w:rsid w:val="007B3E5D"/>
    <w:rsid w:val="007B72E3"/>
    <w:rsid w:val="007C087B"/>
    <w:rsid w:val="007C6CF4"/>
    <w:rsid w:val="007D2D36"/>
    <w:rsid w:val="007D3A6A"/>
    <w:rsid w:val="007E3430"/>
    <w:rsid w:val="007E47E8"/>
    <w:rsid w:val="007F2344"/>
    <w:rsid w:val="007F4D20"/>
    <w:rsid w:val="007F76BA"/>
    <w:rsid w:val="00800BD4"/>
    <w:rsid w:val="008069A5"/>
    <w:rsid w:val="0080787C"/>
    <w:rsid w:val="0081318E"/>
    <w:rsid w:val="00813EDF"/>
    <w:rsid w:val="00815532"/>
    <w:rsid w:val="00821A9A"/>
    <w:rsid w:val="00824857"/>
    <w:rsid w:val="00825327"/>
    <w:rsid w:val="00826336"/>
    <w:rsid w:val="00826EFA"/>
    <w:rsid w:val="0083179D"/>
    <w:rsid w:val="008360E2"/>
    <w:rsid w:val="008376D5"/>
    <w:rsid w:val="00837EE1"/>
    <w:rsid w:val="00842568"/>
    <w:rsid w:val="008444EC"/>
    <w:rsid w:val="00850C42"/>
    <w:rsid w:val="00853FF2"/>
    <w:rsid w:val="00856B68"/>
    <w:rsid w:val="00857D46"/>
    <w:rsid w:val="008617E3"/>
    <w:rsid w:val="0086210A"/>
    <w:rsid w:val="00873029"/>
    <w:rsid w:val="0087473A"/>
    <w:rsid w:val="0088012C"/>
    <w:rsid w:val="008838CA"/>
    <w:rsid w:val="008851D4"/>
    <w:rsid w:val="00886080"/>
    <w:rsid w:val="0089438E"/>
    <w:rsid w:val="00894B9C"/>
    <w:rsid w:val="008A20CC"/>
    <w:rsid w:val="008A20E0"/>
    <w:rsid w:val="008B274B"/>
    <w:rsid w:val="008B43D7"/>
    <w:rsid w:val="008B6356"/>
    <w:rsid w:val="008B6F87"/>
    <w:rsid w:val="008B7208"/>
    <w:rsid w:val="008C05D7"/>
    <w:rsid w:val="008C33D1"/>
    <w:rsid w:val="008C34F0"/>
    <w:rsid w:val="008C4E83"/>
    <w:rsid w:val="008C66F3"/>
    <w:rsid w:val="008C72CC"/>
    <w:rsid w:val="008D22A9"/>
    <w:rsid w:val="008D28FA"/>
    <w:rsid w:val="008D4224"/>
    <w:rsid w:val="008D6077"/>
    <w:rsid w:val="008E2F8B"/>
    <w:rsid w:val="008F1444"/>
    <w:rsid w:val="0090395A"/>
    <w:rsid w:val="00912ACC"/>
    <w:rsid w:val="009163BA"/>
    <w:rsid w:val="00920222"/>
    <w:rsid w:val="00921A73"/>
    <w:rsid w:val="009225A8"/>
    <w:rsid w:val="00927D9F"/>
    <w:rsid w:val="00937603"/>
    <w:rsid w:val="0093767A"/>
    <w:rsid w:val="009413FD"/>
    <w:rsid w:val="00942CF7"/>
    <w:rsid w:val="00945304"/>
    <w:rsid w:val="00952560"/>
    <w:rsid w:val="00972D7B"/>
    <w:rsid w:val="00973273"/>
    <w:rsid w:val="009757BF"/>
    <w:rsid w:val="00975883"/>
    <w:rsid w:val="009803D5"/>
    <w:rsid w:val="00981960"/>
    <w:rsid w:val="00981AE0"/>
    <w:rsid w:val="00983A15"/>
    <w:rsid w:val="009929BA"/>
    <w:rsid w:val="00997B49"/>
    <w:rsid w:val="009A03FB"/>
    <w:rsid w:val="009B18AF"/>
    <w:rsid w:val="009B1FD9"/>
    <w:rsid w:val="009B4CE8"/>
    <w:rsid w:val="009B53AC"/>
    <w:rsid w:val="009B700A"/>
    <w:rsid w:val="009D2FDB"/>
    <w:rsid w:val="009D31DD"/>
    <w:rsid w:val="009D3452"/>
    <w:rsid w:val="009D5F1F"/>
    <w:rsid w:val="009D7865"/>
    <w:rsid w:val="009D79BF"/>
    <w:rsid w:val="009E1F4E"/>
    <w:rsid w:val="009E3185"/>
    <w:rsid w:val="009E3B5D"/>
    <w:rsid w:val="009E5DC6"/>
    <w:rsid w:val="009F5990"/>
    <w:rsid w:val="009F6D92"/>
    <w:rsid w:val="00A027CF"/>
    <w:rsid w:val="00A03A5B"/>
    <w:rsid w:val="00A0459B"/>
    <w:rsid w:val="00A05FE2"/>
    <w:rsid w:val="00A065BD"/>
    <w:rsid w:val="00A1717E"/>
    <w:rsid w:val="00A226A3"/>
    <w:rsid w:val="00A27F72"/>
    <w:rsid w:val="00A3011E"/>
    <w:rsid w:val="00A333DD"/>
    <w:rsid w:val="00A4353C"/>
    <w:rsid w:val="00A45F57"/>
    <w:rsid w:val="00A46190"/>
    <w:rsid w:val="00A50044"/>
    <w:rsid w:val="00A559AA"/>
    <w:rsid w:val="00A613D4"/>
    <w:rsid w:val="00A65BA2"/>
    <w:rsid w:val="00A73795"/>
    <w:rsid w:val="00A7564C"/>
    <w:rsid w:val="00A757D0"/>
    <w:rsid w:val="00A76F83"/>
    <w:rsid w:val="00A8235B"/>
    <w:rsid w:val="00A94EBC"/>
    <w:rsid w:val="00AA2500"/>
    <w:rsid w:val="00AB4DB5"/>
    <w:rsid w:val="00AB5E8B"/>
    <w:rsid w:val="00AC04E7"/>
    <w:rsid w:val="00AC76B1"/>
    <w:rsid w:val="00AD04B0"/>
    <w:rsid w:val="00AD0A23"/>
    <w:rsid w:val="00AD199B"/>
    <w:rsid w:val="00AD5AAD"/>
    <w:rsid w:val="00AE3211"/>
    <w:rsid w:val="00AE4157"/>
    <w:rsid w:val="00AF151F"/>
    <w:rsid w:val="00AF7E96"/>
    <w:rsid w:val="00B007A1"/>
    <w:rsid w:val="00B0120D"/>
    <w:rsid w:val="00B02F01"/>
    <w:rsid w:val="00B11FE4"/>
    <w:rsid w:val="00B334AD"/>
    <w:rsid w:val="00B340C3"/>
    <w:rsid w:val="00B34555"/>
    <w:rsid w:val="00B41A91"/>
    <w:rsid w:val="00B453C8"/>
    <w:rsid w:val="00B47B91"/>
    <w:rsid w:val="00B51C7C"/>
    <w:rsid w:val="00B55468"/>
    <w:rsid w:val="00B614B6"/>
    <w:rsid w:val="00B65E4E"/>
    <w:rsid w:val="00B806D9"/>
    <w:rsid w:val="00B80AC9"/>
    <w:rsid w:val="00B81918"/>
    <w:rsid w:val="00B832B7"/>
    <w:rsid w:val="00B85C5E"/>
    <w:rsid w:val="00B90FD5"/>
    <w:rsid w:val="00B95C4E"/>
    <w:rsid w:val="00BA6AC5"/>
    <w:rsid w:val="00BA6C53"/>
    <w:rsid w:val="00BB3F52"/>
    <w:rsid w:val="00BB4FCD"/>
    <w:rsid w:val="00BC220A"/>
    <w:rsid w:val="00BD28C8"/>
    <w:rsid w:val="00BD32FD"/>
    <w:rsid w:val="00BD4C60"/>
    <w:rsid w:val="00BD50B8"/>
    <w:rsid w:val="00BD65F8"/>
    <w:rsid w:val="00BD7455"/>
    <w:rsid w:val="00BE480B"/>
    <w:rsid w:val="00BF7BA3"/>
    <w:rsid w:val="00C00DE5"/>
    <w:rsid w:val="00C05835"/>
    <w:rsid w:val="00C13A7A"/>
    <w:rsid w:val="00C15645"/>
    <w:rsid w:val="00C202CA"/>
    <w:rsid w:val="00C24795"/>
    <w:rsid w:val="00C30559"/>
    <w:rsid w:val="00C3134E"/>
    <w:rsid w:val="00C32DE2"/>
    <w:rsid w:val="00C37B6A"/>
    <w:rsid w:val="00C419D0"/>
    <w:rsid w:val="00C5051C"/>
    <w:rsid w:val="00C56FF3"/>
    <w:rsid w:val="00C60D57"/>
    <w:rsid w:val="00C641B0"/>
    <w:rsid w:val="00C6558C"/>
    <w:rsid w:val="00C72967"/>
    <w:rsid w:val="00C75565"/>
    <w:rsid w:val="00C94470"/>
    <w:rsid w:val="00C95B60"/>
    <w:rsid w:val="00C95D25"/>
    <w:rsid w:val="00CA135D"/>
    <w:rsid w:val="00CA278F"/>
    <w:rsid w:val="00CA4153"/>
    <w:rsid w:val="00CB20BD"/>
    <w:rsid w:val="00CB576C"/>
    <w:rsid w:val="00CB79BC"/>
    <w:rsid w:val="00CC1FC8"/>
    <w:rsid w:val="00CC35C1"/>
    <w:rsid w:val="00CD32A8"/>
    <w:rsid w:val="00CD4809"/>
    <w:rsid w:val="00CD4979"/>
    <w:rsid w:val="00CF0CD3"/>
    <w:rsid w:val="00CF0D31"/>
    <w:rsid w:val="00CF1012"/>
    <w:rsid w:val="00CF36C9"/>
    <w:rsid w:val="00CF7F1C"/>
    <w:rsid w:val="00D0146F"/>
    <w:rsid w:val="00D05B08"/>
    <w:rsid w:val="00D06C7C"/>
    <w:rsid w:val="00D076A2"/>
    <w:rsid w:val="00D1005B"/>
    <w:rsid w:val="00D10569"/>
    <w:rsid w:val="00D1250E"/>
    <w:rsid w:val="00D12FBD"/>
    <w:rsid w:val="00D132A8"/>
    <w:rsid w:val="00D15519"/>
    <w:rsid w:val="00D16173"/>
    <w:rsid w:val="00D2016D"/>
    <w:rsid w:val="00D22BCC"/>
    <w:rsid w:val="00D245DE"/>
    <w:rsid w:val="00D250BA"/>
    <w:rsid w:val="00D2578E"/>
    <w:rsid w:val="00D2612D"/>
    <w:rsid w:val="00D26C77"/>
    <w:rsid w:val="00D278B2"/>
    <w:rsid w:val="00D33308"/>
    <w:rsid w:val="00D50031"/>
    <w:rsid w:val="00D51D24"/>
    <w:rsid w:val="00D54269"/>
    <w:rsid w:val="00D54C72"/>
    <w:rsid w:val="00D65B45"/>
    <w:rsid w:val="00D67945"/>
    <w:rsid w:val="00D67E75"/>
    <w:rsid w:val="00D71D38"/>
    <w:rsid w:val="00D734F5"/>
    <w:rsid w:val="00D73B3D"/>
    <w:rsid w:val="00D83DC8"/>
    <w:rsid w:val="00D846E9"/>
    <w:rsid w:val="00D934DC"/>
    <w:rsid w:val="00D9735D"/>
    <w:rsid w:val="00DA41E8"/>
    <w:rsid w:val="00DA6F85"/>
    <w:rsid w:val="00DB3332"/>
    <w:rsid w:val="00DB54EB"/>
    <w:rsid w:val="00DB7A7A"/>
    <w:rsid w:val="00DC4906"/>
    <w:rsid w:val="00DE05AE"/>
    <w:rsid w:val="00DE3ECD"/>
    <w:rsid w:val="00DE6E4B"/>
    <w:rsid w:val="00DE74CA"/>
    <w:rsid w:val="00DF3133"/>
    <w:rsid w:val="00DF46CF"/>
    <w:rsid w:val="00DF5E3E"/>
    <w:rsid w:val="00E03CB6"/>
    <w:rsid w:val="00E0792D"/>
    <w:rsid w:val="00E1077E"/>
    <w:rsid w:val="00E16584"/>
    <w:rsid w:val="00E16F2C"/>
    <w:rsid w:val="00E17B33"/>
    <w:rsid w:val="00E2161E"/>
    <w:rsid w:val="00E25193"/>
    <w:rsid w:val="00E41C9D"/>
    <w:rsid w:val="00E57508"/>
    <w:rsid w:val="00E57AB3"/>
    <w:rsid w:val="00E6050A"/>
    <w:rsid w:val="00E63591"/>
    <w:rsid w:val="00E65968"/>
    <w:rsid w:val="00E65F4C"/>
    <w:rsid w:val="00E6779A"/>
    <w:rsid w:val="00E7196C"/>
    <w:rsid w:val="00E7457D"/>
    <w:rsid w:val="00E764C4"/>
    <w:rsid w:val="00E80BC0"/>
    <w:rsid w:val="00E864B6"/>
    <w:rsid w:val="00E874DD"/>
    <w:rsid w:val="00E93805"/>
    <w:rsid w:val="00EA14FA"/>
    <w:rsid w:val="00EB53D8"/>
    <w:rsid w:val="00EB62C7"/>
    <w:rsid w:val="00EC4614"/>
    <w:rsid w:val="00ED394B"/>
    <w:rsid w:val="00ED62AB"/>
    <w:rsid w:val="00EE13B2"/>
    <w:rsid w:val="00EE47FA"/>
    <w:rsid w:val="00EE4C61"/>
    <w:rsid w:val="00EE64A9"/>
    <w:rsid w:val="00EE7413"/>
    <w:rsid w:val="00EF195D"/>
    <w:rsid w:val="00EF3108"/>
    <w:rsid w:val="00EF3388"/>
    <w:rsid w:val="00EF5AB7"/>
    <w:rsid w:val="00F00620"/>
    <w:rsid w:val="00F031E4"/>
    <w:rsid w:val="00F04937"/>
    <w:rsid w:val="00F069D1"/>
    <w:rsid w:val="00F06CDB"/>
    <w:rsid w:val="00F071A8"/>
    <w:rsid w:val="00F0747F"/>
    <w:rsid w:val="00F121AA"/>
    <w:rsid w:val="00F127F3"/>
    <w:rsid w:val="00F154CB"/>
    <w:rsid w:val="00F3407E"/>
    <w:rsid w:val="00F34EC6"/>
    <w:rsid w:val="00F3778E"/>
    <w:rsid w:val="00F411AB"/>
    <w:rsid w:val="00F43E30"/>
    <w:rsid w:val="00F46AB2"/>
    <w:rsid w:val="00F6000A"/>
    <w:rsid w:val="00F6023D"/>
    <w:rsid w:val="00F72D98"/>
    <w:rsid w:val="00F7437B"/>
    <w:rsid w:val="00F7520F"/>
    <w:rsid w:val="00F80D1F"/>
    <w:rsid w:val="00F8770D"/>
    <w:rsid w:val="00F9030E"/>
    <w:rsid w:val="00F93DF0"/>
    <w:rsid w:val="00F9439F"/>
    <w:rsid w:val="00F94C39"/>
    <w:rsid w:val="00F95812"/>
    <w:rsid w:val="00F975D4"/>
    <w:rsid w:val="00FA5BC2"/>
    <w:rsid w:val="00FB1F60"/>
    <w:rsid w:val="00FB39A6"/>
    <w:rsid w:val="00FB5183"/>
    <w:rsid w:val="00FC19D2"/>
    <w:rsid w:val="00FC3781"/>
    <w:rsid w:val="00FD2686"/>
    <w:rsid w:val="00FD307D"/>
    <w:rsid w:val="00FD6CBA"/>
    <w:rsid w:val="00FE146A"/>
    <w:rsid w:val="00FF29D4"/>
    <w:rsid w:val="00FF2A21"/>
    <w:rsid w:val="00FF5208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690B"/>
  <w15:docId w15:val="{0B8EA185-29E9-4300-9415-681BA4F3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68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b/>
      <w:bCs/>
      <w:color w:val="000000"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 w:after="0" w:line="240" w:lineRule="auto"/>
      <w:outlineLvl w:val="5"/>
    </w:pPr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after="0" w:line="40" w:lineRule="atLeast"/>
      <w:jc w:val="center"/>
    </w:pPr>
    <w:rPr>
      <w:rFonts w:ascii="Times New Roman" w:eastAsia="Times New Roman" w:hAnsi="Times New Roman"/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B832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paragraph" w:customStyle="1" w:styleId="ConsPlusNonformat">
    <w:name w:val="ConsPlusNonformat"/>
    <w:uiPriority w:val="99"/>
    <w:rsid w:val="00B832B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customStyle="1" w:styleId="apple-converted-space">
    <w:name w:val="apple-converted-space"/>
    <w:basedOn w:val="a0"/>
    <w:rsid w:val="001C0EE9"/>
  </w:style>
  <w:style w:type="table" w:styleId="a6">
    <w:name w:val="Table Grid"/>
    <w:basedOn w:val="a1"/>
    <w:uiPriority w:val="59"/>
    <w:rsid w:val="00C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9E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1F4E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C6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3389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3389C"/>
    <w:rPr>
      <w:rFonts w:asciiTheme="minorHAnsi" w:eastAsiaTheme="minorEastAsia" w:hAnsiTheme="minorHAnsi"/>
      <w:lang w:eastAsia="ru-RU"/>
    </w:rPr>
  </w:style>
  <w:style w:type="character" w:styleId="af">
    <w:name w:val="footnote reference"/>
    <w:basedOn w:val="a0"/>
    <w:uiPriority w:val="99"/>
    <w:semiHidden/>
    <w:unhideWhenUsed/>
    <w:rsid w:val="0063389C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3330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33308"/>
    <w:rPr>
      <w:rFonts w:asciiTheme="minorHAnsi" w:eastAsiaTheme="minorEastAsia" w:hAnsiTheme="minorHAnsi"/>
      <w:lang w:eastAsia="ru-RU"/>
    </w:rPr>
  </w:style>
  <w:style w:type="character" w:styleId="af2">
    <w:name w:val="endnote reference"/>
    <w:basedOn w:val="a0"/>
    <w:uiPriority w:val="99"/>
    <w:semiHidden/>
    <w:unhideWhenUsed/>
    <w:rsid w:val="00D33308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972D7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72D7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72D7B"/>
    <w:rPr>
      <w:rFonts w:asciiTheme="minorHAnsi" w:eastAsiaTheme="minorEastAsia" w:hAnsiTheme="minorHAnsi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2D7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72D7B"/>
    <w:rPr>
      <w:rFonts w:asciiTheme="minorHAnsi" w:eastAsiaTheme="minorEastAsia" w:hAnsiTheme="minorHAns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39A6-FCFE-466B-A694-BF05190D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VolodinaAI</cp:lastModifiedBy>
  <cp:revision>227</cp:revision>
  <cp:lastPrinted>2022-02-09T02:43:00Z</cp:lastPrinted>
  <dcterms:created xsi:type="dcterms:W3CDTF">2022-03-05T08:20:00Z</dcterms:created>
  <dcterms:modified xsi:type="dcterms:W3CDTF">2023-02-03T09:01:00Z</dcterms:modified>
</cp:coreProperties>
</file>